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EB" w:rsidRDefault="00CB21EB" w:rsidP="00E742B5">
      <w:pPr>
        <w:jc w:val="center"/>
        <w:rPr>
          <w:rFonts w:ascii="微软雅黑" w:eastAsia="微软雅黑" w:hAnsi="微软雅黑"/>
          <w:b/>
          <w:sz w:val="30"/>
          <w:szCs w:val="30"/>
        </w:rPr>
      </w:pPr>
      <w:r w:rsidRPr="00CB21EB">
        <w:rPr>
          <w:rFonts w:ascii="微软雅黑" w:eastAsia="微软雅黑" w:hAnsi="微软雅黑" w:hint="eastAsia"/>
          <w:b/>
          <w:sz w:val="30"/>
          <w:szCs w:val="30"/>
        </w:rPr>
        <w:t xml:space="preserve">Little SOCIUM </w:t>
      </w:r>
      <w:proofErr w:type="gramStart"/>
      <w:r w:rsidRPr="00CB21EB">
        <w:rPr>
          <w:rFonts w:ascii="微软雅黑" w:eastAsia="微软雅黑" w:hAnsi="微软雅黑" w:hint="eastAsia"/>
          <w:b/>
          <w:sz w:val="30"/>
          <w:szCs w:val="30"/>
        </w:rPr>
        <w:t>立秀宝</w:t>
      </w:r>
      <w:proofErr w:type="gramEnd"/>
      <w:r w:rsidR="00E742B5">
        <w:rPr>
          <w:rFonts w:ascii="微软雅黑" w:eastAsia="微软雅黑" w:hAnsi="微软雅黑" w:hint="eastAsia"/>
          <w:b/>
          <w:sz w:val="30"/>
          <w:szCs w:val="30"/>
        </w:rPr>
        <w:t>2018</w:t>
      </w:r>
      <w:r w:rsidR="002E1471">
        <w:rPr>
          <w:rFonts w:ascii="微软雅黑" w:eastAsia="微软雅黑" w:hAnsi="微软雅黑" w:hint="eastAsia"/>
          <w:b/>
          <w:sz w:val="30"/>
          <w:szCs w:val="30"/>
        </w:rPr>
        <w:t>届校园招聘</w:t>
      </w:r>
    </w:p>
    <w:p w:rsidR="00CB21EB" w:rsidRDefault="00CB21EB" w:rsidP="00E742B5">
      <w:pPr>
        <w:jc w:val="center"/>
        <w:rPr>
          <w:rFonts w:ascii="微软雅黑" w:eastAsia="微软雅黑" w:hAnsi="微软雅黑"/>
          <w:b/>
          <w:sz w:val="30"/>
          <w:szCs w:val="30"/>
        </w:rPr>
      </w:pPr>
    </w:p>
    <w:p w:rsidR="00EF7391" w:rsidRPr="00915243" w:rsidRDefault="00EF7391">
      <w:pPr>
        <w:rPr>
          <w:rFonts w:ascii="微软雅黑" w:eastAsia="微软雅黑" w:hAnsi="微软雅黑"/>
          <w:b/>
          <w:sz w:val="24"/>
          <w:szCs w:val="24"/>
        </w:rPr>
      </w:pPr>
      <w:r w:rsidRPr="00915243">
        <w:rPr>
          <w:rFonts w:ascii="微软雅黑" w:eastAsia="微软雅黑" w:hAnsi="微软雅黑"/>
          <w:b/>
          <w:sz w:val="24"/>
          <w:szCs w:val="24"/>
        </w:rPr>
        <w:t>公司介绍</w:t>
      </w:r>
      <w:r w:rsidRPr="00915243">
        <w:rPr>
          <w:rFonts w:ascii="微软雅黑" w:eastAsia="微软雅黑" w:hAnsi="微软雅黑" w:hint="eastAsia"/>
          <w:b/>
          <w:sz w:val="24"/>
          <w:szCs w:val="24"/>
        </w:rPr>
        <w:t>：</w:t>
      </w:r>
    </w:p>
    <w:p w:rsidR="0042038F" w:rsidRPr="0042038F" w:rsidRDefault="0042038F" w:rsidP="0042038F">
      <w:pPr>
        <w:ind w:firstLine="379"/>
        <w:jc w:val="left"/>
        <w:rPr>
          <w:rFonts w:ascii="微软雅黑" w:eastAsia="微软雅黑" w:hAnsi="微软雅黑" w:cs="微软雅黑"/>
          <w:color w:val="333333"/>
          <w:szCs w:val="21"/>
          <w:shd w:val="clear" w:color="auto" w:fill="FFFFFF"/>
        </w:rPr>
      </w:pPr>
      <w:r w:rsidRPr="0042038F">
        <w:rPr>
          <w:rFonts w:ascii="微软雅黑" w:eastAsia="微软雅黑" w:hAnsi="微软雅黑" w:cs="微软雅黑" w:hint="eastAsia"/>
          <w:color w:val="333333"/>
          <w:szCs w:val="21"/>
          <w:shd w:val="clear" w:color="auto" w:fill="FFFFFF"/>
        </w:rPr>
        <w:t>“</w:t>
      </w:r>
      <w:bookmarkStart w:id="0" w:name="_Hlk491938359"/>
      <w:r w:rsidRPr="0042038F">
        <w:rPr>
          <w:rFonts w:ascii="微软雅黑" w:eastAsia="微软雅黑" w:hAnsi="微软雅黑" w:cs="微软雅黑" w:hint="eastAsia"/>
          <w:color w:val="333333"/>
          <w:szCs w:val="21"/>
          <w:shd w:val="clear" w:color="auto" w:fill="FFFFFF"/>
        </w:rPr>
        <w:t>Little SOCIUM 立秀宝</w:t>
      </w:r>
      <w:bookmarkEnd w:id="0"/>
      <w:r w:rsidRPr="0042038F">
        <w:rPr>
          <w:rFonts w:ascii="微软雅黑" w:eastAsia="微软雅黑" w:hAnsi="微软雅黑" w:cs="微软雅黑" w:hint="eastAsia"/>
          <w:color w:val="333333"/>
          <w:szCs w:val="21"/>
          <w:shd w:val="clear" w:color="auto" w:fill="FFFFFF"/>
        </w:rPr>
        <w:t>”隶属于</w:t>
      </w:r>
      <w:proofErr w:type="gramStart"/>
      <w:r w:rsidRPr="0042038F">
        <w:rPr>
          <w:rFonts w:ascii="微软雅黑" w:eastAsia="微软雅黑" w:hAnsi="微软雅黑" w:cs="微软雅黑" w:hint="eastAsia"/>
          <w:color w:val="333333"/>
          <w:szCs w:val="21"/>
          <w:shd w:val="clear" w:color="auto" w:fill="FFFFFF"/>
        </w:rPr>
        <w:t>孺智童创</w:t>
      </w:r>
      <w:proofErr w:type="gramEnd"/>
      <w:r w:rsidRPr="0042038F">
        <w:rPr>
          <w:rFonts w:ascii="微软雅黑" w:eastAsia="微软雅黑" w:hAnsi="微软雅黑" w:cs="微软雅黑" w:hint="eastAsia"/>
          <w:color w:val="333333"/>
          <w:szCs w:val="21"/>
          <w:shd w:val="clear" w:color="auto" w:fill="FFFFFF"/>
        </w:rPr>
        <w:t>（上海）实业有限公司，由 BYRON 集团全资持有，是历时 5 年精心打造而成的儿童社会体验英语小镇。“Little SOCIUM 立秀宝”秉承「快乐成长，体验未来」的理念，致力于让 3 至 13 岁的儿童透过逼真的职业体验全面了解成人的社会面貌，实现自我价值，奠定未来的发展方向。</w:t>
      </w:r>
    </w:p>
    <w:p w:rsidR="0042038F" w:rsidRPr="0042038F" w:rsidRDefault="0042038F" w:rsidP="0042038F">
      <w:pPr>
        <w:ind w:firstLine="379"/>
        <w:jc w:val="left"/>
        <w:rPr>
          <w:rFonts w:ascii="微软雅黑" w:eastAsia="微软雅黑" w:hAnsi="微软雅黑" w:cs="微软雅黑"/>
          <w:color w:val="333333"/>
          <w:szCs w:val="21"/>
          <w:shd w:val="clear" w:color="auto" w:fill="FFFFFF"/>
        </w:rPr>
      </w:pPr>
      <w:r w:rsidRPr="0042038F">
        <w:rPr>
          <w:rFonts w:ascii="微软雅黑" w:eastAsia="微软雅黑" w:hAnsi="微软雅黑" w:cs="微软雅黑" w:hint="eastAsia"/>
          <w:color w:val="333333"/>
          <w:szCs w:val="21"/>
          <w:shd w:val="clear" w:color="auto" w:fill="FFFFFF"/>
        </w:rPr>
        <w:t>“立秀宝”1 号旗舰店坐落于中国上海新江湾</w:t>
      </w:r>
      <w:proofErr w:type="gramStart"/>
      <w:r w:rsidRPr="0042038F">
        <w:rPr>
          <w:rFonts w:ascii="微软雅黑" w:eastAsia="微软雅黑" w:hAnsi="微软雅黑" w:cs="微软雅黑" w:hint="eastAsia"/>
          <w:color w:val="333333"/>
          <w:szCs w:val="21"/>
          <w:shd w:val="clear" w:color="auto" w:fill="FFFFFF"/>
        </w:rPr>
        <w:t>城悠方</w:t>
      </w:r>
      <w:proofErr w:type="gramEnd"/>
      <w:r w:rsidRPr="0042038F">
        <w:rPr>
          <w:rFonts w:ascii="微软雅黑" w:eastAsia="微软雅黑" w:hAnsi="微软雅黑" w:cs="微软雅黑" w:hint="eastAsia"/>
          <w:color w:val="333333"/>
          <w:szCs w:val="21"/>
          <w:shd w:val="clear" w:color="auto" w:fill="FFFFFF"/>
        </w:rPr>
        <w:t xml:space="preserve">购物公园，投资金额 1 亿人民币，占地 8,000 平方米，共有 51 </w:t>
      </w:r>
      <w:proofErr w:type="gramStart"/>
      <w:r w:rsidRPr="0042038F">
        <w:rPr>
          <w:rFonts w:ascii="微软雅黑" w:eastAsia="微软雅黑" w:hAnsi="微软雅黑" w:cs="微软雅黑" w:hint="eastAsia"/>
          <w:color w:val="333333"/>
          <w:szCs w:val="21"/>
          <w:shd w:val="clear" w:color="auto" w:fill="FFFFFF"/>
        </w:rPr>
        <w:t>个</w:t>
      </w:r>
      <w:proofErr w:type="gramEnd"/>
      <w:r w:rsidRPr="0042038F">
        <w:rPr>
          <w:rFonts w:ascii="微软雅黑" w:eastAsia="微软雅黑" w:hAnsi="微软雅黑" w:cs="微软雅黑" w:hint="eastAsia"/>
          <w:color w:val="333333"/>
          <w:szCs w:val="21"/>
          <w:shd w:val="clear" w:color="auto" w:fill="FFFFFF"/>
        </w:rPr>
        <w:t xml:space="preserve">场馆，为儿童量身打造，集教育性、专业性、娱乐性、国际性为一体的乐学天堂，孩子能在这里体验到“公共服务”、“新闻媒体”、“生活服务”、“交通运输”、“文体艺术”、“科技研究”六大领域 75 </w:t>
      </w:r>
      <w:proofErr w:type="gramStart"/>
      <w:r w:rsidRPr="0042038F">
        <w:rPr>
          <w:rFonts w:ascii="微软雅黑" w:eastAsia="微软雅黑" w:hAnsi="微软雅黑" w:cs="微软雅黑" w:hint="eastAsia"/>
          <w:color w:val="333333"/>
          <w:szCs w:val="21"/>
          <w:shd w:val="clear" w:color="auto" w:fill="FFFFFF"/>
        </w:rPr>
        <w:t>个</w:t>
      </w:r>
      <w:proofErr w:type="gramEnd"/>
      <w:r w:rsidRPr="0042038F">
        <w:rPr>
          <w:rFonts w:ascii="微软雅黑" w:eastAsia="微软雅黑" w:hAnsi="微软雅黑" w:cs="微软雅黑" w:hint="eastAsia"/>
          <w:color w:val="333333"/>
          <w:szCs w:val="21"/>
          <w:shd w:val="clear" w:color="auto" w:fill="FFFFFF"/>
        </w:rPr>
        <w:t>不同的职业，每个职业主题场景，都是以儿童的角度出发，按现实场景 2/3 的视觉比例打造，还原每个职业场景的细节，体验环境更加逼真，让孩子们能切实地体会到每个职业所对应的真实社会氛围。</w:t>
      </w:r>
    </w:p>
    <w:p w:rsidR="0042038F" w:rsidRDefault="0042038F" w:rsidP="0042038F">
      <w:pPr>
        <w:ind w:firstLine="379"/>
        <w:jc w:val="left"/>
        <w:rPr>
          <w:rFonts w:ascii="微软雅黑" w:eastAsia="微软雅黑" w:hAnsi="微软雅黑" w:cs="微软雅黑"/>
          <w:color w:val="333333"/>
          <w:szCs w:val="21"/>
          <w:shd w:val="clear" w:color="auto" w:fill="FFFFFF"/>
        </w:rPr>
      </w:pPr>
      <w:r w:rsidRPr="0042038F">
        <w:rPr>
          <w:rFonts w:ascii="微软雅黑" w:eastAsia="微软雅黑" w:hAnsi="微软雅黑" w:cs="微软雅黑" w:hint="eastAsia"/>
          <w:color w:val="333333"/>
          <w:szCs w:val="21"/>
          <w:shd w:val="clear" w:color="auto" w:fill="FFFFFF"/>
        </w:rPr>
        <w:t>孩子通过「角色扮演」、「问答时间」、「动手实践」、「成果展示」、「课后感言」等丰富的体验环节，可以有效地激发他们的学习兴趣及主动性，而且孩子也能学习到传统教育模式所缺乏的职业知识及专业英语词汇。独特的“实景体验式”教学体系，为孩子提供良好的英语学习环境，提升学习英语的兴趣，实现活学活用的学习效果。</w:t>
      </w:r>
    </w:p>
    <w:p w:rsidR="0042038F" w:rsidRDefault="0042038F" w:rsidP="0042038F">
      <w:pPr>
        <w:ind w:firstLine="379"/>
        <w:jc w:val="left"/>
        <w:rPr>
          <w:rFonts w:ascii="微软雅黑" w:eastAsia="微软雅黑" w:hAnsi="微软雅黑" w:cs="微软雅黑"/>
          <w:color w:val="333333"/>
          <w:szCs w:val="21"/>
          <w:shd w:val="clear" w:color="auto" w:fill="FFFFFF"/>
        </w:rPr>
      </w:pPr>
      <w:r>
        <w:rPr>
          <w:rFonts w:ascii="微软雅黑" w:eastAsia="微软雅黑" w:hAnsi="微软雅黑" w:cs="微软雅黑"/>
          <w:noProof/>
          <w:color w:val="333333"/>
          <w:szCs w:val="21"/>
          <w:shd w:val="clear" w:color="auto" w:fill="FFFFFF"/>
        </w:rPr>
        <w:drawing>
          <wp:inline distT="0" distB="0" distL="0" distR="0" wp14:anchorId="06D506BE">
            <wp:extent cx="2433263" cy="1825129"/>
            <wp:effectExtent l="0" t="0" r="571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2924" cy="1832376"/>
                    </a:xfrm>
                    <a:prstGeom prst="rect">
                      <a:avLst/>
                    </a:prstGeom>
                    <a:noFill/>
                  </pic:spPr>
                </pic:pic>
              </a:graphicData>
            </a:graphic>
          </wp:inline>
        </w:drawing>
      </w:r>
      <w:r>
        <w:rPr>
          <w:rFonts w:ascii="微软雅黑" w:eastAsia="微软雅黑" w:hAnsi="微软雅黑" w:cs="微软雅黑"/>
          <w:noProof/>
          <w:color w:val="333333"/>
          <w:szCs w:val="21"/>
          <w:shd w:val="clear" w:color="auto" w:fill="FFFFFF"/>
        </w:rPr>
        <w:drawing>
          <wp:inline distT="0" distB="0" distL="0" distR="0" wp14:anchorId="664BCB98">
            <wp:extent cx="2445327" cy="18373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2255" cy="1842513"/>
                    </a:xfrm>
                    <a:prstGeom prst="rect">
                      <a:avLst/>
                    </a:prstGeom>
                    <a:noFill/>
                  </pic:spPr>
                </pic:pic>
              </a:graphicData>
            </a:graphic>
          </wp:inline>
        </w:drawing>
      </w:r>
    </w:p>
    <w:p w:rsidR="00050D24" w:rsidRDefault="00050D24" w:rsidP="00915243"/>
    <w:p w:rsidR="00EF7391" w:rsidRPr="00050D24" w:rsidRDefault="00915243" w:rsidP="00915243">
      <w:pPr>
        <w:rPr>
          <w:rFonts w:ascii="微软雅黑" w:eastAsia="微软雅黑" w:hAnsi="微软雅黑"/>
          <w:b/>
          <w:sz w:val="28"/>
          <w:szCs w:val="28"/>
        </w:rPr>
      </w:pPr>
      <w:r w:rsidRPr="00050D24">
        <w:rPr>
          <w:rFonts w:ascii="微软雅黑" w:eastAsia="微软雅黑" w:hAnsi="微软雅黑" w:hint="eastAsia"/>
          <w:b/>
          <w:sz w:val="28"/>
          <w:szCs w:val="28"/>
        </w:rPr>
        <w:t>招募职位：</w:t>
      </w:r>
    </w:p>
    <w:tbl>
      <w:tblPr>
        <w:tblStyle w:val="ab"/>
        <w:tblW w:w="0" w:type="auto"/>
        <w:tblLook w:val="04A0" w:firstRow="1" w:lastRow="0" w:firstColumn="1" w:lastColumn="0" w:noHBand="0" w:noVBand="1"/>
      </w:tblPr>
      <w:tblGrid>
        <w:gridCol w:w="8296"/>
      </w:tblGrid>
      <w:tr w:rsidR="00BE7C1F" w:rsidTr="00BE7C1F">
        <w:tc>
          <w:tcPr>
            <w:tcW w:w="8296" w:type="dxa"/>
          </w:tcPr>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英文儿童职业培训师</w:t>
            </w:r>
          </w:p>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职位描述：</w:t>
            </w:r>
          </w:p>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1. 引领3-13</w:t>
            </w:r>
            <w:r>
              <w:rPr>
                <w:rFonts w:ascii="微软雅黑" w:eastAsia="微软雅黑" w:hAnsi="微软雅黑" w:hint="eastAsia"/>
                <w:sz w:val="18"/>
                <w:szCs w:val="18"/>
              </w:rPr>
              <w:t>岁儿童亲身体验各行各业</w:t>
            </w:r>
          </w:p>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 xml:space="preserve">2. </w:t>
            </w:r>
            <w:r>
              <w:rPr>
                <w:rFonts w:ascii="微软雅黑" w:eastAsia="微软雅黑" w:hAnsi="微软雅黑" w:hint="eastAsia"/>
                <w:sz w:val="18"/>
                <w:szCs w:val="18"/>
              </w:rPr>
              <w:t>协助引导、维护场馆内儿童行为与安全</w:t>
            </w:r>
          </w:p>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 xml:space="preserve">3. </w:t>
            </w:r>
            <w:r>
              <w:rPr>
                <w:rFonts w:ascii="微软雅黑" w:eastAsia="微软雅黑" w:hAnsi="微软雅黑" w:hint="eastAsia"/>
                <w:sz w:val="18"/>
                <w:szCs w:val="18"/>
              </w:rPr>
              <w:t>进行英文职业情境式教学</w:t>
            </w:r>
          </w:p>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4.</w:t>
            </w:r>
            <w:r w:rsidRPr="00050D24">
              <w:rPr>
                <w:rFonts w:ascii="微软雅黑" w:eastAsia="微软雅黑" w:hAnsi="微软雅黑"/>
                <w:sz w:val="18"/>
                <w:szCs w:val="18"/>
              </w:rPr>
              <w:t xml:space="preserve"> </w:t>
            </w:r>
            <w:r>
              <w:rPr>
                <w:rFonts w:ascii="微软雅黑" w:eastAsia="微软雅黑" w:hAnsi="微软雅黑" w:hint="eastAsia"/>
                <w:sz w:val="18"/>
                <w:szCs w:val="18"/>
              </w:rPr>
              <w:t>有个人魅力，具有较强的幽默感和感染力，善于调动课</w:t>
            </w:r>
            <w:r w:rsidR="006E39DD">
              <w:rPr>
                <w:rFonts w:ascii="微软雅黑" w:eastAsia="微软雅黑" w:hAnsi="微软雅黑" w:hint="eastAsia"/>
                <w:sz w:val="18"/>
                <w:szCs w:val="18"/>
              </w:rPr>
              <w:t>堂</w:t>
            </w:r>
            <w:r>
              <w:rPr>
                <w:rFonts w:ascii="微软雅黑" w:eastAsia="微软雅黑" w:hAnsi="微软雅黑" w:hint="eastAsia"/>
                <w:sz w:val="18"/>
                <w:szCs w:val="18"/>
              </w:rPr>
              <w:t>欢乐气氛</w:t>
            </w:r>
          </w:p>
          <w:p w:rsidR="00BE7C1F" w:rsidRPr="00050D24" w:rsidRDefault="00BE7C1F" w:rsidP="00BE7C1F">
            <w:pPr>
              <w:rPr>
                <w:rFonts w:ascii="微软雅黑" w:eastAsia="微软雅黑" w:hAnsi="微软雅黑"/>
                <w:sz w:val="18"/>
                <w:szCs w:val="18"/>
              </w:rPr>
            </w:pPr>
          </w:p>
          <w:p w:rsidR="00BE7C1F" w:rsidRPr="00050D24" w:rsidRDefault="00BE7C1F" w:rsidP="00BE7C1F">
            <w:pPr>
              <w:rPr>
                <w:rFonts w:ascii="微软雅黑" w:eastAsia="微软雅黑" w:hAnsi="微软雅黑"/>
                <w:sz w:val="18"/>
                <w:szCs w:val="18"/>
              </w:rPr>
            </w:pPr>
            <w:r w:rsidRPr="00050D24">
              <w:rPr>
                <w:rFonts w:ascii="微软雅黑" w:eastAsia="微软雅黑" w:hAnsi="微软雅黑" w:hint="eastAsia"/>
                <w:sz w:val="18"/>
                <w:szCs w:val="18"/>
              </w:rPr>
              <w:t>任职要求：</w:t>
            </w:r>
          </w:p>
          <w:p w:rsidR="00BE7C1F" w:rsidRPr="002E1471" w:rsidRDefault="00BE7C1F" w:rsidP="00BE7C1F">
            <w:pPr>
              <w:pStyle w:val="aa"/>
              <w:numPr>
                <w:ilvl w:val="0"/>
                <w:numId w:val="1"/>
              </w:numPr>
              <w:ind w:firstLineChars="0"/>
              <w:rPr>
                <w:rFonts w:ascii="微软雅黑" w:eastAsia="微软雅黑" w:hAnsi="微软雅黑"/>
                <w:sz w:val="18"/>
                <w:szCs w:val="18"/>
              </w:rPr>
            </w:pPr>
            <w:r w:rsidRPr="002E1471">
              <w:rPr>
                <w:rFonts w:ascii="微软雅黑" w:eastAsia="微软雅黑" w:hAnsi="微软雅黑" w:hint="eastAsia"/>
                <w:sz w:val="18"/>
                <w:szCs w:val="18"/>
              </w:rPr>
              <w:t>2</w:t>
            </w:r>
            <w:r w:rsidRPr="002E1471">
              <w:rPr>
                <w:rFonts w:ascii="微软雅黑" w:eastAsia="微软雅黑" w:hAnsi="微软雅黑"/>
                <w:sz w:val="18"/>
                <w:szCs w:val="18"/>
              </w:rPr>
              <w:t>018</w:t>
            </w:r>
            <w:r w:rsidRPr="002E1471">
              <w:rPr>
                <w:rFonts w:ascii="微软雅黑" w:eastAsia="微软雅黑" w:hAnsi="微软雅黑" w:hint="eastAsia"/>
                <w:sz w:val="18"/>
                <w:szCs w:val="18"/>
              </w:rPr>
              <w:t>/19年</w:t>
            </w:r>
            <w:r w:rsidR="0062627A">
              <w:rPr>
                <w:rFonts w:ascii="微软雅黑" w:eastAsia="微软雅黑" w:hAnsi="微软雅黑" w:hint="eastAsia"/>
                <w:sz w:val="18"/>
                <w:szCs w:val="18"/>
              </w:rPr>
              <w:t>专</w:t>
            </w:r>
            <w:r w:rsidRPr="002E1471">
              <w:rPr>
                <w:rFonts w:ascii="微软雅黑" w:eastAsia="微软雅黑" w:hAnsi="微软雅黑" w:hint="eastAsia"/>
                <w:sz w:val="18"/>
                <w:szCs w:val="18"/>
              </w:rPr>
              <w:t>科</w:t>
            </w:r>
            <w:bookmarkStart w:id="1" w:name="_GoBack"/>
            <w:bookmarkEnd w:id="1"/>
            <w:r w:rsidR="0062627A">
              <w:rPr>
                <w:rFonts w:ascii="微软雅黑" w:eastAsia="微软雅黑" w:hAnsi="微软雅黑" w:hint="eastAsia"/>
                <w:sz w:val="18"/>
                <w:szCs w:val="18"/>
              </w:rPr>
              <w:t>以上</w:t>
            </w:r>
            <w:r w:rsidRPr="002E1471">
              <w:rPr>
                <w:rFonts w:ascii="微软雅黑" w:eastAsia="微软雅黑" w:hAnsi="微软雅黑" w:hint="eastAsia"/>
                <w:sz w:val="18"/>
                <w:szCs w:val="18"/>
              </w:rPr>
              <w:t>毕业生</w:t>
            </w:r>
            <w:r w:rsidR="00080D5C">
              <w:rPr>
                <w:rFonts w:ascii="微软雅黑" w:eastAsia="微软雅黑" w:hAnsi="微软雅黑" w:hint="eastAsia"/>
                <w:sz w:val="18"/>
                <w:szCs w:val="18"/>
              </w:rPr>
              <w:t>，英语或学前教育专业优先</w:t>
            </w:r>
          </w:p>
          <w:p w:rsidR="00BE7C1F" w:rsidRDefault="00BE7C1F" w:rsidP="00BE7C1F">
            <w:pPr>
              <w:pStyle w:val="aa"/>
              <w:numPr>
                <w:ilvl w:val="0"/>
                <w:numId w:val="1"/>
              </w:numPr>
              <w:ind w:firstLineChars="0"/>
              <w:rPr>
                <w:rFonts w:ascii="微软雅黑" w:eastAsia="微软雅黑" w:hAnsi="微软雅黑"/>
                <w:sz w:val="18"/>
                <w:szCs w:val="18"/>
              </w:rPr>
            </w:pPr>
            <w:r>
              <w:rPr>
                <w:rFonts w:ascii="微软雅黑" w:eastAsia="微软雅黑" w:hAnsi="微软雅黑" w:hint="eastAsia"/>
                <w:sz w:val="18"/>
                <w:szCs w:val="18"/>
              </w:rPr>
              <w:t>一周可出席四天及以上（含周末），实习半年以上</w:t>
            </w:r>
          </w:p>
          <w:p w:rsidR="00BE7C1F" w:rsidRDefault="00BE7C1F" w:rsidP="00BE7C1F">
            <w:pPr>
              <w:pStyle w:val="aa"/>
              <w:numPr>
                <w:ilvl w:val="0"/>
                <w:numId w:val="1"/>
              </w:numPr>
              <w:ind w:firstLineChars="0"/>
              <w:rPr>
                <w:rFonts w:ascii="微软雅黑" w:eastAsia="微软雅黑" w:hAnsi="微软雅黑"/>
                <w:sz w:val="18"/>
                <w:szCs w:val="18"/>
              </w:rPr>
            </w:pPr>
            <w:r>
              <w:rPr>
                <w:rFonts w:ascii="微软雅黑" w:eastAsia="微软雅黑" w:hAnsi="微软雅黑" w:hint="eastAsia"/>
                <w:sz w:val="18"/>
                <w:szCs w:val="18"/>
              </w:rPr>
              <w:t>英文口语流利</w:t>
            </w:r>
          </w:p>
          <w:p w:rsidR="00BE7C1F" w:rsidRDefault="00BE7C1F" w:rsidP="00BE7C1F">
            <w:pPr>
              <w:pStyle w:val="aa"/>
              <w:numPr>
                <w:ilvl w:val="0"/>
                <w:numId w:val="1"/>
              </w:numPr>
              <w:ind w:firstLineChars="0"/>
              <w:rPr>
                <w:rFonts w:ascii="微软雅黑" w:eastAsia="微软雅黑" w:hAnsi="微软雅黑"/>
                <w:sz w:val="18"/>
                <w:szCs w:val="18"/>
              </w:rPr>
            </w:pPr>
            <w:r>
              <w:rPr>
                <w:rFonts w:ascii="微软雅黑" w:eastAsia="微软雅黑" w:hAnsi="微软雅黑" w:hint="eastAsia"/>
                <w:sz w:val="18"/>
                <w:szCs w:val="18"/>
              </w:rPr>
              <w:t>对教育行业充满热情</w:t>
            </w:r>
          </w:p>
          <w:p w:rsidR="00BE7C1F" w:rsidRPr="002E1471" w:rsidRDefault="00BE7C1F" w:rsidP="00BE7C1F">
            <w:pPr>
              <w:pStyle w:val="aa"/>
              <w:numPr>
                <w:ilvl w:val="0"/>
                <w:numId w:val="1"/>
              </w:numPr>
              <w:ind w:firstLineChars="0"/>
              <w:rPr>
                <w:rFonts w:ascii="微软雅黑" w:eastAsia="微软雅黑" w:hAnsi="微软雅黑"/>
                <w:sz w:val="18"/>
                <w:szCs w:val="18"/>
              </w:rPr>
            </w:pPr>
            <w:r>
              <w:rPr>
                <w:rFonts w:ascii="微软雅黑" w:eastAsia="微软雅黑" w:hAnsi="微软雅黑" w:hint="eastAsia"/>
                <w:sz w:val="18"/>
                <w:szCs w:val="18"/>
              </w:rPr>
              <w:t>薪资：税前150-</w:t>
            </w:r>
            <w:r>
              <w:rPr>
                <w:rFonts w:ascii="微软雅黑" w:eastAsia="微软雅黑" w:hAnsi="微软雅黑"/>
                <w:sz w:val="18"/>
                <w:szCs w:val="18"/>
              </w:rPr>
              <w:t>180</w:t>
            </w:r>
            <w:r>
              <w:rPr>
                <w:rFonts w:ascii="微软雅黑" w:eastAsia="微软雅黑" w:hAnsi="微软雅黑" w:hint="eastAsia"/>
                <w:sz w:val="18"/>
                <w:szCs w:val="18"/>
              </w:rPr>
              <w:t>/天，另有额外奖金</w:t>
            </w:r>
          </w:p>
          <w:p w:rsidR="00BE7C1F" w:rsidRPr="003624EC" w:rsidRDefault="003624EC" w:rsidP="00915243">
            <w:pPr>
              <w:rPr>
                <w:rFonts w:ascii="微软雅黑" w:eastAsia="微软雅黑" w:hAnsi="微软雅黑"/>
                <w:sz w:val="18"/>
                <w:szCs w:val="18"/>
              </w:rPr>
            </w:pPr>
            <w:r>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Pr>
                <w:rFonts w:ascii="微软雅黑" w:eastAsia="微软雅黑" w:hAnsi="微软雅黑"/>
                <w:sz w:val="18"/>
                <w:szCs w:val="18"/>
              </w:rPr>
              <w:t>转正后税</w:t>
            </w:r>
            <w:r w:rsidRPr="003624EC">
              <w:rPr>
                <w:rFonts w:ascii="微软雅黑" w:eastAsia="微软雅黑" w:hAnsi="微软雅黑"/>
                <w:sz w:val="18"/>
                <w:szCs w:val="18"/>
              </w:rPr>
              <w:t>前</w:t>
            </w:r>
            <w:r>
              <w:rPr>
                <w:rFonts w:ascii="微软雅黑" w:eastAsia="微软雅黑" w:hAnsi="微软雅黑" w:hint="eastAsia"/>
                <w:sz w:val="18"/>
                <w:szCs w:val="18"/>
              </w:rPr>
              <w:t>5500元/月</w:t>
            </w:r>
            <w:r w:rsidRPr="003624EC">
              <w:rPr>
                <w:rFonts w:ascii="微软雅黑" w:eastAsia="微软雅黑" w:hAnsi="微软雅黑" w:hint="eastAsia"/>
                <w:sz w:val="18"/>
                <w:szCs w:val="18"/>
              </w:rPr>
              <w:t>-</w:t>
            </w:r>
            <w:r>
              <w:rPr>
                <w:rFonts w:ascii="微软雅黑" w:eastAsia="微软雅黑" w:hAnsi="微软雅黑"/>
                <w:sz w:val="18"/>
                <w:szCs w:val="18"/>
              </w:rPr>
              <w:t>7000元</w:t>
            </w:r>
            <w:r>
              <w:rPr>
                <w:rFonts w:ascii="微软雅黑" w:eastAsia="微软雅黑" w:hAnsi="微软雅黑" w:hint="eastAsia"/>
                <w:sz w:val="18"/>
                <w:szCs w:val="18"/>
              </w:rPr>
              <w:t>/月</w:t>
            </w:r>
          </w:p>
        </w:tc>
      </w:tr>
    </w:tbl>
    <w:p w:rsidR="00A32FA5" w:rsidRDefault="00A32FA5" w:rsidP="00915243">
      <w:pPr>
        <w:rPr>
          <w:rFonts w:ascii="微软雅黑" w:eastAsia="微软雅黑" w:hAnsi="微软雅黑"/>
          <w:b/>
          <w:sz w:val="18"/>
          <w:szCs w:val="18"/>
        </w:rPr>
      </w:pPr>
    </w:p>
    <w:tbl>
      <w:tblPr>
        <w:tblStyle w:val="ab"/>
        <w:tblW w:w="0" w:type="auto"/>
        <w:tblLook w:val="04A0" w:firstRow="1" w:lastRow="0" w:firstColumn="1" w:lastColumn="0" w:noHBand="0" w:noVBand="1"/>
      </w:tblPr>
      <w:tblGrid>
        <w:gridCol w:w="8296"/>
      </w:tblGrid>
      <w:tr w:rsidR="00BE7C1F" w:rsidTr="00BE7C1F">
        <w:tc>
          <w:tcPr>
            <w:tcW w:w="8296" w:type="dxa"/>
          </w:tcPr>
          <w:p w:rsidR="00BE7C1F" w:rsidRPr="002E1471" w:rsidRDefault="00BE7C1F" w:rsidP="00BE7C1F">
            <w:pPr>
              <w:rPr>
                <w:rFonts w:ascii="微软雅黑" w:eastAsia="微软雅黑" w:hAnsi="微软雅黑"/>
                <w:sz w:val="18"/>
                <w:szCs w:val="18"/>
              </w:rPr>
            </w:pPr>
            <w:bookmarkStart w:id="2" w:name="_Hlk491943361"/>
            <w:r>
              <w:rPr>
                <w:rFonts w:ascii="微软雅黑" w:eastAsia="微软雅黑" w:hAnsi="微软雅黑" w:hint="eastAsia"/>
                <w:sz w:val="18"/>
                <w:szCs w:val="18"/>
              </w:rPr>
              <w:t>中</w:t>
            </w:r>
            <w:r w:rsidRPr="002E1471">
              <w:rPr>
                <w:rFonts w:ascii="微软雅黑" w:eastAsia="微软雅黑" w:hAnsi="微软雅黑" w:hint="eastAsia"/>
                <w:sz w:val="18"/>
                <w:szCs w:val="18"/>
              </w:rPr>
              <w:t>文儿童职业培训师</w:t>
            </w:r>
          </w:p>
          <w:p w:rsidR="00BE7C1F" w:rsidRPr="002E1471" w:rsidRDefault="00BE7C1F" w:rsidP="00BE7C1F">
            <w:pPr>
              <w:rPr>
                <w:rFonts w:ascii="微软雅黑" w:eastAsia="微软雅黑" w:hAnsi="微软雅黑"/>
                <w:sz w:val="18"/>
                <w:szCs w:val="18"/>
              </w:rPr>
            </w:pPr>
            <w:r w:rsidRPr="002E1471">
              <w:rPr>
                <w:rFonts w:ascii="微软雅黑" w:eastAsia="微软雅黑" w:hAnsi="微软雅黑" w:hint="eastAsia"/>
                <w:sz w:val="18"/>
                <w:szCs w:val="18"/>
              </w:rPr>
              <w:t>职位描述：</w:t>
            </w:r>
          </w:p>
          <w:p w:rsidR="00BE7C1F" w:rsidRPr="002E1471" w:rsidRDefault="00BE7C1F" w:rsidP="00BE7C1F">
            <w:pPr>
              <w:rPr>
                <w:rFonts w:ascii="微软雅黑" w:eastAsia="微软雅黑" w:hAnsi="微软雅黑"/>
                <w:sz w:val="18"/>
                <w:szCs w:val="18"/>
              </w:rPr>
            </w:pPr>
            <w:r w:rsidRPr="002E1471">
              <w:rPr>
                <w:rFonts w:ascii="微软雅黑" w:eastAsia="微软雅黑" w:hAnsi="微软雅黑" w:hint="eastAsia"/>
                <w:sz w:val="18"/>
                <w:szCs w:val="18"/>
              </w:rPr>
              <w:t>1. 引领3-13</w:t>
            </w:r>
            <w:r>
              <w:rPr>
                <w:rFonts w:ascii="微软雅黑" w:eastAsia="微软雅黑" w:hAnsi="微软雅黑" w:hint="eastAsia"/>
                <w:sz w:val="18"/>
                <w:szCs w:val="18"/>
              </w:rPr>
              <w:t>岁儿童亲身体验各行各业</w:t>
            </w:r>
          </w:p>
          <w:p w:rsidR="00BE7C1F" w:rsidRPr="002E1471" w:rsidRDefault="00BE7C1F" w:rsidP="00BE7C1F">
            <w:pPr>
              <w:rPr>
                <w:rFonts w:ascii="微软雅黑" w:eastAsia="微软雅黑" w:hAnsi="微软雅黑"/>
                <w:sz w:val="18"/>
                <w:szCs w:val="18"/>
              </w:rPr>
            </w:pPr>
            <w:r w:rsidRPr="002E1471">
              <w:rPr>
                <w:rFonts w:ascii="微软雅黑" w:eastAsia="微软雅黑" w:hAnsi="微软雅黑" w:hint="eastAsia"/>
                <w:sz w:val="18"/>
                <w:szCs w:val="18"/>
              </w:rPr>
              <w:t xml:space="preserve">2. </w:t>
            </w:r>
            <w:r>
              <w:rPr>
                <w:rFonts w:ascii="微软雅黑" w:eastAsia="微软雅黑" w:hAnsi="微软雅黑" w:hint="eastAsia"/>
                <w:sz w:val="18"/>
                <w:szCs w:val="18"/>
              </w:rPr>
              <w:t>协助引导、维护场馆内儿童行为与安全</w:t>
            </w:r>
          </w:p>
          <w:p w:rsidR="00BE7C1F" w:rsidRPr="002E1471" w:rsidRDefault="00BE7C1F" w:rsidP="00BE7C1F">
            <w:pPr>
              <w:rPr>
                <w:rFonts w:ascii="微软雅黑" w:eastAsia="微软雅黑" w:hAnsi="微软雅黑"/>
                <w:sz w:val="18"/>
                <w:szCs w:val="18"/>
              </w:rPr>
            </w:pPr>
            <w:r w:rsidRPr="002E1471">
              <w:rPr>
                <w:rFonts w:ascii="微软雅黑" w:eastAsia="微软雅黑" w:hAnsi="微软雅黑" w:hint="eastAsia"/>
                <w:sz w:val="18"/>
                <w:szCs w:val="18"/>
              </w:rPr>
              <w:t>3. 进行中</w:t>
            </w:r>
            <w:r>
              <w:rPr>
                <w:rFonts w:ascii="微软雅黑" w:eastAsia="微软雅黑" w:hAnsi="微软雅黑" w:hint="eastAsia"/>
                <w:sz w:val="18"/>
                <w:szCs w:val="18"/>
              </w:rPr>
              <w:t>文职业情境式教学</w:t>
            </w:r>
          </w:p>
          <w:p w:rsidR="00BE7C1F" w:rsidRPr="002E1471" w:rsidRDefault="00BE7C1F" w:rsidP="00BE7C1F">
            <w:pPr>
              <w:rPr>
                <w:rFonts w:ascii="微软雅黑" w:eastAsia="微软雅黑" w:hAnsi="微软雅黑"/>
                <w:sz w:val="18"/>
                <w:szCs w:val="18"/>
              </w:rPr>
            </w:pPr>
          </w:p>
          <w:p w:rsidR="00BE7C1F" w:rsidRPr="002E1471" w:rsidRDefault="00BE7C1F" w:rsidP="00BE7C1F">
            <w:pPr>
              <w:rPr>
                <w:rFonts w:ascii="微软雅黑" w:eastAsia="微软雅黑" w:hAnsi="微软雅黑"/>
                <w:sz w:val="18"/>
                <w:szCs w:val="18"/>
              </w:rPr>
            </w:pPr>
            <w:r w:rsidRPr="002E1471">
              <w:rPr>
                <w:rFonts w:ascii="微软雅黑" w:eastAsia="微软雅黑" w:hAnsi="微软雅黑" w:hint="eastAsia"/>
                <w:sz w:val="18"/>
                <w:szCs w:val="18"/>
              </w:rPr>
              <w:t>任职要求：</w:t>
            </w:r>
          </w:p>
          <w:p w:rsidR="00BE7C1F" w:rsidRPr="00BE7C1F" w:rsidRDefault="00BE7C1F" w:rsidP="00BE7C1F">
            <w:pPr>
              <w:pStyle w:val="aa"/>
              <w:numPr>
                <w:ilvl w:val="0"/>
                <w:numId w:val="2"/>
              </w:numPr>
              <w:ind w:firstLineChars="0"/>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018</w:t>
            </w:r>
            <w:r>
              <w:rPr>
                <w:rFonts w:ascii="微软雅黑" w:eastAsia="微软雅黑" w:hAnsi="微软雅黑" w:hint="eastAsia"/>
                <w:sz w:val="18"/>
                <w:szCs w:val="18"/>
              </w:rPr>
              <w:t>/19年专科以上毕业生, 学前教育专业优先</w:t>
            </w:r>
          </w:p>
          <w:p w:rsidR="00BE7C1F" w:rsidRPr="00BE7C1F" w:rsidRDefault="00BE7C1F" w:rsidP="00BE7C1F">
            <w:pPr>
              <w:pStyle w:val="aa"/>
              <w:numPr>
                <w:ilvl w:val="0"/>
                <w:numId w:val="2"/>
              </w:numPr>
              <w:ind w:firstLineChars="0"/>
              <w:rPr>
                <w:rFonts w:ascii="微软雅黑" w:eastAsia="微软雅黑" w:hAnsi="微软雅黑"/>
                <w:sz w:val="18"/>
                <w:szCs w:val="18"/>
              </w:rPr>
            </w:pPr>
            <w:r w:rsidRPr="00BE7C1F">
              <w:rPr>
                <w:rFonts w:ascii="微软雅黑" w:eastAsia="微软雅黑" w:hAnsi="微软雅黑" w:hint="eastAsia"/>
                <w:sz w:val="18"/>
                <w:szCs w:val="18"/>
              </w:rPr>
              <w:t>一周可出席四天及以上（含周末），实习半年以上</w:t>
            </w:r>
          </w:p>
          <w:p w:rsidR="00BE7C1F" w:rsidRDefault="00BE7C1F" w:rsidP="00BE7C1F">
            <w:pPr>
              <w:pStyle w:val="aa"/>
              <w:numPr>
                <w:ilvl w:val="0"/>
                <w:numId w:val="2"/>
              </w:numPr>
              <w:ind w:firstLineChars="0"/>
              <w:rPr>
                <w:rFonts w:ascii="微软雅黑" w:eastAsia="微软雅黑" w:hAnsi="微软雅黑"/>
                <w:sz w:val="18"/>
                <w:szCs w:val="18"/>
              </w:rPr>
            </w:pPr>
            <w:r>
              <w:rPr>
                <w:rFonts w:ascii="微软雅黑" w:eastAsia="微软雅黑" w:hAnsi="微软雅黑" w:hint="eastAsia"/>
                <w:sz w:val="18"/>
                <w:szCs w:val="18"/>
              </w:rPr>
              <w:t>沟通能力强，有团队协作精神</w:t>
            </w:r>
          </w:p>
          <w:p w:rsidR="00BE7C1F" w:rsidRDefault="00BE7C1F" w:rsidP="00915243">
            <w:pPr>
              <w:pStyle w:val="aa"/>
              <w:numPr>
                <w:ilvl w:val="0"/>
                <w:numId w:val="2"/>
              </w:numPr>
              <w:ind w:firstLineChars="0"/>
              <w:rPr>
                <w:rFonts w:ascii="微软雅黑" w:eastAsia="微软雅黑" w:hAnsi="微软雅黑"/>
                <w:sz w:val="18"/>
                <w:szCs w:val="18"/>
              </w:rPr>
            </w:pPr>
            <w:r>
              <w:rPr>
                <w:rFonts w:ascii="微软雅黑" w:eastAsia="微软雅黑" w:hAnsi="微软雅黑" w:hint="eastAsia"/>
                <w:sz w:val="18"/>
                <w:szCs w:val="18"/>
              </w:rPr>
              <w:t>薪资：税前120-</w:t>
            </w:r>
            <w:r>
              <w:rPr>
                <w:rFonts w:ascii="微软雅黑" w:eastAsia="微软雅黑" w:hAnsi="微软雅黑"/>
                <w:sz w:val="18"/>
                <w:szCs w:val="18"/>
              </w:rPr>
              <w:t>150</w:t>
            </w:r>
            <w:r>
              <w:rPr>
                <w:rFonts w:ascii="微软雅黑" w:eastAsia="微软雅黑" w:hAnsi="微软雅黑" w:hint="eastAsia"/>
                <w:sz w:val="18"/>
                <w:szCs w:val="18"/>
              </w:rPr>
              <w:t>/天，另有额外奖金</w:t>
            </w:r>
          </w:p>
          <w:p w:rsidR="003624EC" w:rsidRPr="00BE7C1F" w:rsidRDefault="003624EC" w:rsidP="003624EC">
            <w:pPr>
              <w:pStyle w:val="aa"/>
              <w:ind w:left="360" w:firstLineChars="0" w:firstLine="0"/>
              <w:rPr>
                <w:rFonts w:ascii="微软雅黑" w:eastAsia="微软雅黑" w:hAnsi="微软雅黑"/>
                <w:sz w:val="18"/>
                <w:szCs w:val="18"/>
              </w:rPr>
            </w:pPr>
            <w:r>
              <w:rPr>
                <w:rFonts w:ascii="微软雅黑" w:eastAsia="微软雅黑" w:hAnsi="微软雅黑"/>
                <w:sz w:val="18"/>
                <w:szCs w:val="18"/>
              </w:rPr>
              <w:t xml:space="preserve">      转正后税前</w:t>
            </w:r>
            <w:r>
              <w:rPr>
                <w:rFonts w:ascii="微软雅黑" w:eastAsia="微软雅黑" w:hAnsi="微软雅黑" w:hint="eastAsia"/>
                <w:sz w:val="18"/>
                <w:szCs w:val="18"/>
              </w:rPr>
              <w:t>4500元/月-</w:t>
            </w:r>
            <w:r>
              <w:rPr>
                <w:rFonts w:ascii="微软雅黑" w:eastAsia="微软雅黑" w:hAnsi="微软雅黑"/>
                <w:sz w:val="18"/>
                <w:szCs w:val="18"/>
              </w:rPr>
              <w:t>6000元</w:t>
            </w:r>
            <w:r>
              <w:rPr>
                <w:rFonts w:ascii="微软雅黑" w:eastAsia="微软雅黑" w:hAnsi="微软雅黑" w:hint="eastAsia"/>
                <w:sz w:val="18"/>
                <w:szCs w:val="18"/>
              </w:rPr>
              <w:t>/月</w:t>
            </w:r>
          </w:p>
        </w:tc>
      </w:tr>
      <w:bookmarkEnd w:id="2"/>
    </w:tbl>
    <w:p w:rsidR="003A02BD" w:rsidRPr="00050D24" w:rsidRDefault="003A02BD" w:rsidP="003A02BD">
      <w:pPr>
        <w:rPr>
          <w:rFonts w:ascii="微软雅黑" w:eastAsia="微软雅黑" w:hAnsi="微软雅黑"/>
          <w:sz w:val="18"/>
          <w:szCs w:val="18"/>
        </w:rPr>
      </w:pPr>
    </w:p>
    <w:tbl>
      <w:tblPr>
        <w:tblStyle w:val="ab"/>
        <w:tblW w:w="0" w:type="auto"/>
        <w:tblLook w:val="04A0" w:firstRow="1" w:lastRow="0" w:firstColumn="1" w:lastColumn="0" w:noHBand="0" w:noVBand="1"/>
      </w:tblPr>
      <w:tblGrid>
        <w:gridCol w:w="8296"/>
      </w:tblGrid>
      <w:tr w:rsidR="003A02BD" w:rsidTr="003A02BD">
        <w:tc>
          <w:tcPr>
            <w:tcW w:w="8296" w:type="dxa"/>
          </w:tcPr>
          <w:p w:rsidR="003A02BD" w:rsidRPr="00050D24" w:rsidRDefault="003A02BD" w:rsidP="003A02BD">
            <w:pPr>
              <w:rPr>
                <w:rFonts w:ascii="微软雅黑" w:eastAsia="微软雅黑" w:hAnsi="微软雅黑"/>
                <w:sz w:val="18"/>
                <w:szCs w:val="18"/>
              </w:rPr>
            </w:pPr>
            <w:bookmarkStart w:id="3" w:name="_Hlk491951725"/>
            <w:r>
              <w:rPr>
                <w:rFonts w:ascii="微软雅黑" w:eastAsia="微软雅黑" w:hAnsi="微软雅黑" w:hint="eastAsia"/>
                <w:sz w:val="18"/>
                <w:szCs w:val="18"/>
              </w:rPr>
              <w:t>儿童简餐服务生/咖啡学徒</w:t>
            </w:r>
          </w:p>
          <w:p w:rsidR="003A02BD" w:rsidRPr="00050D24" w:rsidRDefault="003A02BD" w:rsidP="003A02BD">
            <w:pPr>
              <w:rPr>
                <w:rFonts w:ascii="微软雅黑" w:eastAsia="微软雅黑" w:hAnsi="微软雅黑"/>
                <w:sz w:val="18"/>
                <w:szCs w:val="18"/>
              </w:rPr>
            </w:pPr>
            <w:r w:rsidRPr="00050D24">
              <w:rPr>
                <w:rFonts w:ascii="微软雅黑" w:eastAsia="微软雅黑" w:hAnsi="微软雅黑"/>
                <w:sz w:val="18"/>
                <w:szCs w:val="18"/>
              </w:rPr>
              <w:t>职位描述</w:t>
            </w:r>
            <w:r w:rsidRPr="00050D24">
              <w:rPr>
                <w:rFonts w:ascii="微软雅黑" w:eastAsia="微软雅黑" w:hAnsi="微软雅黑" w:hint="eastAsia"/>
                <w:sz w:val="18"/>
                <w:szCs w:val="18"/>
              </w:rPr>
              <w:t>：</w:t>
            </w:r>
          </w:p>
          <w:p w:rsidR="003A02BD" w:rsidRPr="00050D24" w:rsidRDefault="003A02BD" w:rsidP="003A02BD">
            <w:pPr>
              <w:rPr>
                <w:rFonts w:ascii="微软雅黑" w:eastAsia="微软雅黑" w:hAnsi="微软雅黑"/>
                <w:sz w:val="18"/>
                <w:szCs w:val="18"/>
              </w:rPr>
            </w:pPr>
            <w:r>
              <w:rPr>
                <w:rFonts w:ascii="微软雅黑" w:eastAsia="微软雅黑" w:hAnsi="微软雅黑"/>
                <w:sz w:val="18"/>
                <w:szCs w:val="18"/>
              </w:rPr>
              <w:t xml:space="preserve">1. </w:t>
            </w:r>
            <w:r w:rsidRPr="00050D24">
              <w:rPr>
                <w:rFonts w:ascii="微软雅黑" w:eastAsia="微软雅黑" w:hAnsi="微软雅黑" w:hint="eastAsia"/>
                <w:sz w:val="18"/>
                <w:szCs w:val="18"/>
              </w:rPr>
              <w:t>了解各类咖啡、花式饮品、鲜</w:t>
            </w:r>
            <w:proofErr w:type="gramStart"/>
            <w:r w:rsidRPr="00050D24">
              <w:rPr>
                <w:rFonts w:ascii="微软雅黑" w:eastAsia="微软雅黑" w:hAnsi="微软雅黑" w:hint="eastAsia"/>
                <w:sz w:val="18"/>
                <w:szCs w:val="18"/>
              </w:rPr>
              <w:t>榨</w:t>
            </w:r>
            <w:proofErr w:type="gramEnd"/>
            <w:r w:rsidRPr="00050D24">
              <w:rPr>
                <w:rFonts w:ascii="微软雅黑" w:eastAsia="微软雅黑" w:hAnsi="微软雅黑" w:hint="eastAsia"/>
                <w:sz w:val="18"/>
                <w:szCs w:val="18"/>
              </w:rPr>
              <w:t>果汁等饮料制作；</w:t>
            </w:r>
          </w:p>
          <w:p w:rsidR="003A02BD" w:rsidRPr="00050D24" w:rsidRDefault="003A02BD" w:rsidP="003A02BD">
            <w:pPr>
              <w:rPr>
                <w:rFonts w:ascii="微软雅黑" w:eastAsia="微软雅黑" w:hAnsi="微软雅黑"/>
                <w:sz w:val="18"/>
                <w:szCs w:val="18"/>
              </w:rPr>
            </w:pPr>
            <w:r>
              <w:rPr>
                <w:rFonts w:ascii="微软雅黑" w:eastAsia="微软雅黑" w:hAnsi="微软雅黑" w:hint="eastAsia"/>
                <w:sz w:val="18"/>
                <w:szCs w:val="18"/>
              </w:rPr>
              <w:t xml:space="preserve">2. </w:t>
            </w:r>
            <w:r w:rsidRPr="00050D24">
              <w:rPr>
                <w:rFonts w:ascii="微软雅黑" w:eastAsia="微软雅黑" w:hAnsi="微软雅黑" w:hint="eastAsia"/>
                <w:sz w:val="18"/>
                <w:szCs w:val="18"/>
              </w:rPr>
              <w:t>了解各类三明治、意面、披</w:t>
            </w:r>
            <w:proofErr w:type="gramStart"/>
            <w:r w:rsidRPr="00050D24">
              <w:rPr>
                <w:rFonts w:ascii="微软雅黑" w:eastAsia="微软雅黑" w:hAnsi="微软雅黑" w:hint="eastAsia"/>
                <w:sz w:val="18"/>
                <w:szCs w:val="18"/>
              </w:rPr>
              <w:t>萨</w:t>
            </w:r>
            <w:proofErr w:type="gramEnd"/>
            <w:r w:rsidRPr="00050D24">
              <w:rPr>
                <w:rFonts w:ascii="微软雅黑" w:eastAsia="微软雅黑" w:hAnsi="微软雅黑" w:hint="eastAsia"/>
                <w:sz w:val="18"/>
                <w:szCs w:val="18"/>
              </w:rPr>
              <w:t>等</w:t>
            </w:r>
            <w:proofErr w:type="gramStart"/>
            <w:r w:rsidRPr="00050D24">
              <w:rPr>
                <w:rFonts w:ascii="微软雅黑" w:eastAsia="微软雅黑" w:hAnsi="微软雅黑" w:hint="eastAsia"/>
                <w:sz w:val="18"/>
                <w:szCs w:val="18"/>
              </w:rPr>
              <w:t>西式简</w:t>
            </w:r>
            <w:proofErr w:type="gramEnd"/>
            <w:r w:rsidRPr="00050D24">
              <w:rPr>
                <w:rFonts w:ascii="微软雅黑" w:eastAsia="微软雅黑" w:hAnsi="微软雅黑" w:hint="eastAsia"/>
                <w:sz w:val="18"/>
                <w:szCs w:val="18"/>
              </w:rPr>
              <w:t>餐的制作；</w:t>
            </w:r>
          </w:p>
          <w:p w:rsidR="003A02BD" w:rsidRPr="00050D24" w:rsidRDefault="003A02BD" w:rsidP="003A02BD">
            <w:pPr>
              <w:rPr>
                <w:rFonts w:ascii="微软雅黑" w:eastAsia="微软雅黑" w:hAnsi="微软雅黑"/>
                <w:sz w:val="18"/>
                <w:szCs w:val="18"/>
              </w:rPr>
            </w:pPr>
            <w:r>
              <w:rPr>
                <w:rFonts w:ascii="微软雅黑" w:eastAsia="微软雅黑" w:hAnsi="微软雅黑" w:hint="eastAsia"/>
                <w:sz w:val="18"/>
                <w:szCs w:val="18"/>
              </w:rPr>
              <w:t xml:space="preserve">3. </w:t>
            </w:r>
            <w:r w:rsidRPr="00050D24">
              <w:rPr>
                <w:rFonts w:ascii="微软雅黑" w:eastAsia="微软雅黑" w:hAnsi="微软雅黑" w:hint="eastAsia"/>
                <w:sz w:val="18"/>
                <w:szCs w:val="18"/>
              </w:rPr>
              <w:t>按照公司标准为顾客提供</w:t>
            </w:r>
            <w:proofErr w:type="gramStart"/>
            <w:r w:rsidRPr="00050D24">
              <w:rPr>
                <w:rFonts w:ascii="微软雅黑" w:eastAsia="微软雅黑" w:hAnsi="微软雅黑" w:hint="eastAsia"/>
                <w:sz w:val="18"/>
                <w:szCs w:val="18"/>
              </w:rPr>
              <w:t>收银点单服务</w:t>
            </w:r>
            <w:proofErr w:type="gramEnd"/>
            <w:r w:rsidRPr="00050D24">
              <w:rPr>
                <w:rFonts w:ascii="微软雅黑" w:eastAsia="微软雅黑" w:hAnsi="微软雅黑" w:hint="eastAsia"/>
                <w:sz w:val="18"/>
                <w:szCs w:val="18"/>
              </w:rPr>
              <w:t>；</w:t>
            </w:r>
          </w:p>
          <w:p w:rsidR="003A02BD" w:rsidRPr="00050D24" w:rsidRDefault="003A02BD" w:rsidP="003A02BD">
            <w:pPr>
              <w:rPr>
                <w:rFonts w:ascii="微软雅黑" w:eastAsia="微软雅黑" w:hAnsi="微软雅黑"/>
                <w:sz w:val="18"/>
                <w:szCs w:val="18"/>
              </w:rPr>
            </w:pPr>
            <w:r>
              <w:rPr>
                <w:rFonts w:ascii="微软雅黑" w:eastAsia="微软雅黑" w:hAnsi="微软雅黑" w:hint="eastAsia"/>
                <w:sz w:val="18"/>
                <w:szCs w:val="18"/>
              </w:rPr>
              <w:t xml:space="preserve">4. </w:t>
            </w:r>
            <w:r w:rsidRPr="00050D24">
              <w:rPr>
                <w:rFonts w:ascii="微软雅黑" w:eastAsia="微软雅黑" w:hAnsi="微软雅黑" w:hint="eastAsia"/>
                <w:sz w:val="18"/>
                <w:szCs w:val="18"/>
              </w:rPr>
              <w:t>按照公司要求完成</w:t>
            </w:r>
            <w:proofErr w:type="gramStart"/>
            <w:r w:rsidRPr="00050D24">
              <w:rPr>
                <w:rFonts w:ascii="微软雅黑" w:eastAsia="微软雅黑" w:hAnsi="微软雅黑" w:hint="eastAsia"/>
                <w:sz w:val="18"/>
                <w:szCs w:val="18"/>
              </w:rPr>
              <w:t>每日门店店务</w:t>
            </w:r>
            <w:proofErr w:type="gramEnd"/>
            <w:r w:rsidRPr="00050D24">
              <w:rPr>
                <w:rFonts w:ascii="微软雅黑" w:eastAsia="微软雅黑" w:hAnsi="微软雅黑" w:hint="eastAsia"/>
                <w:sz w:val="18"/>
                <w:szCs w:val="18"/>
              </w:rPr>
              <w:t>；</w:t>
            </w:r>
          </w:p>
          <w:p w:rsidR="003A02BD" w:rsidRPr="00050D24" w:rsidRDefault="003A02BD" w:rsidP="003A02BD">
            <w:pPr>
              <w:rPr>
                <w:rFonts w:ascii="微软雅黑" w:eastAsia="微软雅黑" w:hAnsi="微软雅黑"/>
                <w:sz w:val="18"/>
                <w:szCs w:val="18"/>
              </w:rPr>
            </w:pPr>
          </w:p>
          <w:p w:rsidR="003A02BD" w:rsidRPr="00050D24" w:rsidRDefault="003A02BD" w:rsidP="003A02BD">
            <w:pPr>
              <w:rPr>
                <w:rFonts w:ascii="微软雅黑" w:eastAsia="微软雅黑" w:hAnsi="微软雅黑"/>
                <w:sz w:val="18"/>
                <w:szCs w:val="18"/>
              </w:rPr>
            </w:pPr>
            <w:r w:rsidRPr="00050D24">
              <w:rPr>
                <w:rFonts w:ascii="微软雅黑" w:eastAsia="微软雅黑" w:hAnsi="微软雅黑" w:hint="eastAsia"/>
                <w:sz w:val="18"/>
                <w:szCs w:val="18"/>
              </w:rPr>
              <w:t>任职要求：</w:t>
            </w:r>
          </w:p>
          <w:p w:rsidR="003A02BD" w:rsidRPr="003A02BD" w:rsidRDefault="003A02BD" w:rsidP="003A02BD">
            <w:pPr>
              <w:pStyle w:val="aa"/>
              <w:numPr>
                <w:ilvl w:val="0"/>
                <w:numId w:val="3"/>
              </w:numPr>
              <w:ind w:firstLineChars="0"/>
              <w:rPr>
                <w:rFonts w:ascii="微软雅黑" w:eastAsia="微软雅黑" w:hAnsi="微软雅黑"/>
                <w:sz w:val="18"/>
                <w:szCs w:val="18"/>
              </w:rPr>
            </w:pPr>
            <w:r w:rsidRPr="003A02BD">
              <w:rPr>
                <w:rFonts w:ascii="微软雅黑" w:eastAsia="微软雅黑" w:hAnsi="微软雅黑"/>
                <w:sz w:val="18"/>
                <w:szCs w:val="18"/>
              </w:rPr>
              <w:t>2018</w:t>
            </w:r>
            <w:r w:rsidRPr="003A02BD">
              <w:rPr>
                <w:rFonts w:ascii="微软雅黑" w:eastAsia="微软雅黑" w:hAnsi="微软雅黑" w:hint="eastAsia"/>
                <w:sz w:val="18"/>
                <w:szCs w:val="18"/>
              </w:rPr>
              <w:t>/19年专科以上毕业生</w:t>
            </w:r>
          </w:p>
          <w:p w:rsidR="003A02BD" w:rsidRPr="003A02BD" w:rsidRDefault="003A02BD" w:rsidP="003A02BD">
            <w:pPr>
              <w:pStyle w:val="aa"/>
              <w:numPr>
                <w:ilvl w:val="0"/>
                <w:numId w:val="3"/>
              </w:numPr>
              <w:ind w:firstLineChars="0"/>
              <w:rPr>
                <w:rFonts w:ascii="微软雅黑" w:eastAsia="微软雅黑" w:hAnsi="微软雅黑"/>
                <w:sz w:val="18"/>
                <w:szCs w:val="18"/>
              </w:rPr>
            </w:pPr>
            <w:r w:rsidRPr="003A02BD">
              <w:rPr>
                <w:rFonts w:ascii="微软雅黑" w:eastAsia="微软雅黑" w:hAnsi="微软雅黑" w:hint="eastAsia"/>
                <w:sz w:val="18"/>
                <w:szCs w:val="18"/>
              </w:rPr>
              <w:t>一周可出席四天及以上（含周末），实习半年以上</w:t>
            </w:r>
          </w:p>
          <w:p w:rsidR="003A02BD" w:rsidRPr="003A02BD" w:rsidRDefault="003A02BD" w:rsidP="003A02BD">
            <w:pPr>
              <w:pStyle w:val="aa"/>
              <w:numPr>
                <w:ilvl w:val="0"/>
                <w:numId w:val="3"/>
              </w:numPr>
              <w:ind w:firstLineChars="0"/>
              <w:rPr>
                <w:rFonts w:ascii="微软雅黑" w:eastAsia="微软雅黑" w:hAnsi="微软雅黑"/>
                <w:sz w:val="18"/>
                <w:szCs w:val="18"/>
              </w:rPr>
            </w:pPr>
            <w:r>
              <w:rPr>
                <w:rFonts w:ascii="微软雅黑" w:eastAsia="微软雅黑" w:hAnsi="微软雅黑" w:hint="eastAsia"/>
                <w:sz w:val="18"/>
                <w:szCs w:val="18"/>
              </w:rPr>
              <w:t>活力风趣、态度</w:t>
            </w:r>
            <w:r w:rsidR="00916B9E">
              <w:rPr>
                <w:rFonts w:ascii="微软雅黑" w:eastAsia="微软雅黑" w:hAnsi="微软雅黑" w:hint="eastAsia"/>
                <w:sz w:val="18"/>
                <w:szCs w:val="18"/>
              </w:rPr>
              <w:t>认真</w:t>
            </w:r>
          </w:p>
          <w:p w:rsidR="003A02BD" w:rsidRDefault="003A02BD" w:rsidP="00916B9E">
            <w:pPr>
              <w:pStyle w:val="aa"/>
              <w:numPr>
                <w:ilvl w:val="0"/>
                <w:numId w:val="3"/>
              </w:numPr>
              <w:ind w:firstLineChars="0"/>
              <w:rPr>
                <w:rFonts w:ascii="微软雅黑" w:eastAsia="微软雅黑" w:hAnsi="微软雅黑"/>
                <w:sz w:val="18"/>
                <w:szCs w:val="18"/>
              </w:rPr>
            </w:pPr>
            <w:r w:rsidRPr="00916B9E">
              <w:rPr>
                <w:rFonts w:ascii="微软雅黑" w:eastAsia="微软雅黑" w:hAnsi="微软雅黑" w:hint="eastAsia"/>
                <w:sz w:val="18"/>
                <w:szCs w:val="18"/>
              </w:rPr>
              <w:t>薪资：税前120-150/天，另有额外奖金</w:t>
            </w:r>
          </w:p>
          <w:p w:rsidR="00854142" w:rsidRPr="00916B9E" w:rsidRDefault="00854142" w:rsidP="00854142">
            <w:pPr>
              <w:pStyle w:val="aa"/>
              <w:ind w:left="360" w:firstLineChars="0" w:firstLine="0"/>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转正后税前</w:t>
            </w:r>
            <w:r>
              <w:rPr>
                <w:rFonts w:ascii="微软雅黑" w:eastAsia="微软雅黑" w:hAnsi="微软雅黑" w:hint="eastAsia"/>
                <w:sz w:val="18"/>
                <w:szCs w:val="18"/>
              </w:rPr>
              <w:t>4500元/月-</w:t>
            </w:r>
            <w:r>
              <w:rPr>
                <w:rFonts w:ascii="微软雅黑" w:eastAsia="微软雅黑" w:hAnsi="微软雅黑"/>
                <w:sz w:val="18"/>
                <w:szCs w:val="18"/>
              </w:rPr>
              <w:t>5500元</w:t>
            </w:r>
            <w:r>
              <w:rPr>
                <w:rFonts w:ascii="微软雅黑" w:eastAsia="微软雅黑" w:hAnsi="微软雅黑" w:hint="eastAsia"/>
                <w:sz w:val="18"/>
                <w:szCs w:val="18"/>
              </w:rPr>
              <w:t>/月</w:t>
            </w:r>
          </w:p>
        </w:tc>
      </w:tr>
      <w:bookmarkEnd w:id="3"/>
    </w:tbl>
    <w:p w:rsidR="00050D24" w:rsidRDefault="00050D24" w:rsidP="00915243">
      <w:pPr>
        <w:rPr>
          <w:rFonts w:ascii="微软雅黑" w:eastAsia="微软雅黑" w:hAnsi="微软雅黑"/>
          <w:sz w:val="18"/>
          <w:szCs w:val="18"/>
        </w:rPr>
      </w:pPr>
    </w:p>
    <w:tbl>
      <w:tblPr>
        <w:tblStyle w:val="ab"/>
        <w:tblW w:w="0" w:type="auto"/>
        <w:tblLook w:val="04A0" w:firstRow="1" w:lastRow="0" w:firstColumn="1" w:lastColumn="0" w:noHBand="0" w:noVBand="1"/>
      </w:tblPr>
      <w:tblGrid>
        <w:gridCol w:w="8296"/>
      </w:tblGrid>
      <w:tr w:rsidR="002C629A" w:rsidTr="00A221FF">
        <w:tc>
          <w:tcPr>
            <w:tcW w:w="8296" w:type="dxa"/>
          </w:tcPr>
          <w:p w:rsidR="002C629A" w:rsidRPr="00050D24" w:rsidRDefault="00916B9E" w:rsidP="00A221FF">
            <w:pPr>
              <w:rPr>
                <w:rFonts w:ascii="微软雅黑" w:eastAsia="微软雅黑" w:hAnsi="微软雅黑"/>
                <w:sz w:val="18"/>
                <w:szCs w:val="18"/>
              </w:rPr>
            </w:pPr>
            <w:bookmarkStart w:id="4" w:name="_Hlk491952734"/>
            <w:r>
              <w:rPr>
                <w:rFonts w:ascii="微软雅黑" w:eastAsia="微软雅黑" w:hAnsi="微软雅黑" w:hint="eastAsia"/>
                <w:sz w:val="18"/>
                <w:szCs w:val="18"/>
              </w:rPr>
              <w:t>客服</w:t>
            </w:r>
            <w:r w:rsidR="009F0F3A">
              <w:rPr>
                <w:rFonts w:ascii="微软雅黑" w:eastAsia="微软雅黑" w:hAnsi="微软雅黑" w:hint="eastAsia"/>
                <w:sz w:val="18"/>
                <w:szCs w:val="18"/>
              </w:rPr>
              <w:t>/票务</w:t>
            </w:r>
            <w:r>
              <w:rPr>
                <w:rFonts w:ascii="微软雅黑" w:eastAsia="微软雅黑" w:hAnsi="微软雅黑" w:hint="eastAsia"/>
                <w:sz w:val="18"/>
                <w:szCs w:val="18"/>
              </w:rPr>
              <w:t>专员</w:t>
            </w:r>
          </w:p>
          <w:p w:rsidR="002C629A" w:rsidRDefault="002C629A" w:rsidP="00A221FF">
            <w:pPr>
              <w:rPr>
                <w:rFonts w:ascii="微软雅黑" w:eastAsia="微软雅黑" w:hAnsi="微软雅黑"/>
                <w:sz w:val="18"/>
                <w:szCs w:val="18"/>
              </w:rPr>
            </w:pPr>
            <w:r w:rsidRPr="00050D24">
              <w:rPr>
                <w:rFonts w:ascii="微软雅黑" w:eastAsia="微软雅黑" w:hAnsi="微软雅黑"/>
                <w:sz w:val="18"/>
                <w:szCs w:val="18"/>
              </w:rPr>
              <w:t>职位描述</w:t>
            </w:r>
            <w:r w:rsidRPr="00050D24">
              <w:rPr>
                <w:rFonts w:ascii="微软雅黑" w:eastAsia="微软雅黑" w:hAnsi="微软雅黑" w:hint="eastAsia"/>
                <w:sz w:val="18"/>
                <w:szCs w:val="18"/>
              </w:rPr>
              <w:t>：</w:t>
            </w:r>
          </w:p>
          <w:p w:rsidR="00916B9E" w:rsidRPr="00916B9E" w:rsidRDefault="00916B9E" w:rsidP="00916B9E">
            <w:pPr>
              <w:rPr>
                <w:rFonts w:ascii="微软雅黑" w:eastAsia="微软雅黑" w:hAnsi="微软雅黑"/>
                <w:sz w:val="18"/>
                <w:szCs w:val="18"/>
              </w:rPr>
            </w:pPr>
            <w:r w:rsidRPr="00916B9E">
              <w:rPr>
                <w:rFonts w:ascii="微软雅黑" w:eastAsia="微软雅黑" w:hAnsi="微软雅黑" w:hint="eastAsia"/>
                <w:sz w:val="18"/>
                <w:szCs w:val="18"/>
              </w:rPr>
              <w:t>1.</w:t>
            </w:r>
            <w:r w:rsidRPr="00916B9E">
              <w:rPr>
                <w:rFonts w:ascii="微软雅黑" w:eastAsia="微软雅黑" w:hAnsi="微软雅黑" w:hint="eastAsia"/>
                <w:sz w:val="18"/>
                <w:szCs w:val="18"/>
              </w:rPr>
              <w:tab/>
              <w:t>散客/团体入场接待等工作；</w:t>
            </w:r>
          </w:p>
          <w:p w:rsidR="00916B9E" w:rsidRPr="00916B9E" w:rsidRDefault="00916B9E" w:rsidP="00916B9E">
            <w:pPr>
              <w:rPr>
                <w:rFonts w:ascii="微软雅黑" w:eastAsia="微软雅黑" w:hAnsi="微软雅黑"/>
                <w:sz w:val="18"/>
                <w:szCs w:val="18"/>
              </w:rPr>
            </w:pPr>
            <w:r w:rsidRPr="00916B9E">
              <w:rPr>
                <w:rFonts w:ascii="微软雅黑" w:eastAsia="微软雅黑" w:hAnsi="微软雅黑" w:hint="eastAsia"/>
                <w:sz w:val="18"/>
                <w:szCs w:val="18"/>
              </w:rPr>
              <w:t>2.</w:t>
            </w:r>
            <w:r w:rsidRPr="00916B9E">
              <w:rPr>
                <w:rFonts w:ascii="微软雅黑" w:eastAsia="微软雅黑" w:hAnsi="微软雅黑" w:hint="eastAsia"/>
                <w:sz w:val="18"/>
                <w:szCs w:val="18"/>
              </w:rPr>
              <w:tab/>
              <w:t>服务台广播、租赁、寄存服务；</w:t>
            </w:r>
          </w:p>
          <w:p w:rsidR="00916B9E" w:rsidRPr="00916B9E" w:rsidRDefault="00916B9E" w:rsidP="00916B9E">
            <w:pPr>
              <w:rPr>
                <w:rFonts w:ascii="微软雅黑" w:eastAsia="微软雅黑" w:hAnsi="微软雅黑"/>
                <w:sz w:val="18"/>
                <w:szCs w:val="18"/>
              </w:rPr>
            </w:pPr>
            <w:r w:rsidRPr="00916B9E">
              <w:rPr>
                <w:rFonts w:ascii="微软雅黑" w:eastAsia="微软雅黑" w:hAnsi="微软雅黑" w:hint="eastAsia"/>
                <w:sz w:val="18"/>
                <w:szCs w:val="18"/>
              </w:rPr>
              <w:t>3.</w:t>
            </w:r>
            <w:r w:rsidRPr="00916B9E">
              <w:rPr>
                <w:rFonts w:ascii="微软雅黑" w:eastAsia="微软雅黑" w:hAnsi="微软雅黑" w:hint="eastAsia"/>
                <w:sz w:val="18"/>
                <w:szCs w:val="18"/>
              </w:rPr>
              <w:tab/>
              <w:t>电话客服日常工作；</w:t>
            </w:r>
          </w:p>
          <w:p w:rsidR="00916B9E" w:rsidRPr="00916B9E" w:rsidRDefault="00916B9E" w:rsidP="00916B9E">
            <w:pPr>
              <w:rPr>
                <w:rFonts w:ascii="微软雅黑" w:eastAsia="微软雅黑" w:hAnsi="微软雅黑"/>
                <w:sz w:val="18"/>
                <w:szCs w:val="18"/>
              </w:rPr>
            </w:pPr>
            <w:r w:rsidRPr="00916B9E">
              <w:rPr>
                <w:rFonts w:ascii="微软雅黑" w:eastAsia="微软雅黑" w:hAnsi="微软雅黑" w:hint="eastAsia"/>
                <w:sz w:val="18"/>
                <w:szCs w:val="18"/>
              </w:rPr>
              <w:t>4.</w:t>
            </w:r>
            <w:r w:rsidRPr="00916B9E">
              <w:rPr>
                <w:rFonts w:ascii="微软雅黑" w:eastAsia="微软雅黑" w:hAnsi="微软雅黑" w:hint="eastAsia"/>
                <w:sz w:val="18"/>
                <w:szCs w:val="18"/>
              </w:rPr>
              <w:tab/>
              <w:t>会员服务、业务受理；</w:t>
            </w:r>
          </w:p>
          <w:p w:rsidR="00916B9E" w:rsidRPr="00916B9E" w:rsidRDefault="00916B9E" w:rsidP="00916B9E">
            <w:pPr>
              <w:rPr>
                <w:rFonts w:ascii="微软雅黑" w:eastAsia="微软雅黑" w:hAnsi="微软雅黑"/>
                <w:sz w:val="18"/>
                <w:szCs w:val="18"/>
              </w:rPr>
            </w:pPr>
            <w:r w:rsidRPr="00916B9E">
              <w:rPr>
                <w:rFonts w:ascii="微软雅黑" w:eastAsia="微软雅黑" w:hAnsi="微软雅黑" w:hint="eastAsia"/>
                <w:sz w:val="18"/>
                <w:szCs w:val="18"/>
              </w:rPr>
              <w:t>5.</w:t>
            </w:r>
            <w:r w:rsidRPr="00916B9E">
              <w:rPr>
                <w:rFonts w:ascii="微软雅黑" w:eastAsia="微软雅黑" w:hAnsi="微软雅黑" w:hint="eastAsia"/>
                <w:sz w:val="18"/>
                <w:szCs w:val="18"/>
              </w:rPr>
              <w:tab/>
              <w:t>客户咨询服务；</w:t>
            </w:r>
          </w:p>
          <w:p w:rsidR="00916B9E" w:rsidRPr="00050D24" w:rsidRDefault="00916B9E" w:rsidP="00916B9E">
            <w:pPr>
              <w:rPr>
                <w:rFonts w:ascii="微软雅黑" w:eastAsia="微软雅黑" w:hAnsi="微软雅黑"/>
                <w:sz w:val="18"/>
                <w:szCs w:val="18"/>
              </w:rPr>
            </w:pPr>
            <w:r w:rsidRPr="00916B9E">
              <w:rPr>
                <w:rFonts w:ascii="微软雅黑" w:eastAsia="微软雅黑" w:hAnsi="微软雅黑" w:hint="eastAsia"/>
                <w:sz w:val="18"/>
                <w:szCs w:val="18"/>
              </w:rPr>
              <w:t>6.</w:t>
            </w:r>
            <w:r w:rsidRPr="00916B9E">
              <w:rPr>
                <w:rFonts w:ascii="微软雅黑" w:eastAsia="微软雅黑" w:hAnsi="微软雅黑" w:hint="eastAsia"/>
                <w:sz w:val="18"/>
                <w:szCs w:val="18"/>
              </w:rPr>
              <w:tab/>
              <w:t>客户突发状况及异常处理。</w:t>
            </w:r>
          </w:p>
          <w:p w:rsidR="002C629A" w:rsidRPr="00050D24" w:rsidRDefault="002C629A" w:rsidP="00A221FF">
            <w:pPr>
              <w:rPr>
                <w:rFonts w:ascii="微软雅黑" w:eastAsia="微软雅黑" w:hAnsi="微软雅黑"/>
                <w:sz w:val="18"/>
                <w:szCs w:val="18"/>
              </w:rPr>
            </w:pPr>
          </w:p>
          <w:p w:rsidR="002C629A" w:rsidRPr="00050D24" w:rsidRDefault="002C629A" w:rsidP="00A221FF">
            <w:pPr>
              <w:rPr>
                <w:rFonts w:ascii="微软雅黑" w:eastAsia="微软雅黑" w:hAnsi="微软雅黑"/>
                <w:sz w:val="18"/>
                <w:szCs w:val="18"/>
              </w:rPr>
            </w:pPr>
            <w:r w:rsidRPr="00050D24">
              <w:rPr>
                <w:rFonts w:ascii="微软雅黑" w:eastAsia="微软雅黑" w:hAnsi="微软雅黑" w:hint="eastAsia"/>
                <w:sz w:val="18"/>
                <w:szCs w:val="18"/>
              </w:rPr>
              <w:t>任职要求：</w:t>
            </w:r>
          </w:p>
          <w:p w:rsidR="002C629A" w:rsidRPr="00916B9E" w:rsidRDefault="002C629A" w:rsidP="00916B9E">
            <w:pPr>
              <w:pStyle w:val="aa"/>
              <w:numPr>
                <w:ilvl w:val="0"/>
                <w:numId w:val="4"/>
              </w:numPr>
              <w:ind w:firstLineChars="0"/>
              <w:rPr>
                <w:rFonts w:ascii="微软雅黑" w:eastAsia="微软雅黑" w:hAnsi="微软雅黑"/>
                <w:sz w:val="18"/>
                <w:szCs w:val="18"/>
              </w:rPr>
            </w:pPr>
            <w:r w:rsidRPr="00916B9E">
              <w:rPr>
                <w:rFonts w:ascii="微软雅黑" w:eastAsia="微软雅黑" w:hAnsi="微软雅黑"/>
                <w:sz w:val="18"/>
                <w:szCs w:val="18"/>
              </w:rPr>
              <w:t>2018</w:t>
            </w:r>
            <w:r w:rsidRPr="00916B9E">
              <w:rPr>
                <w:rFonts w:ascii="微软雅黑" w:eastAsia="微软雅黑" w:hAnsi="微软雅黑" w:hint="eastAsia"/>
                <w:sz w:val="18"/>
                <w:szCs w:val="18"/>
              </w:rPr>
              <w:t>/19年专科以上毕业生</w:t>
            </w:r>
            <w:r w:rsidR="009F0F3A">
              <w:rPr>
                <w:rFonts w:ascii="微软雅黑" w:eastAsia="微软雅黑" w:hAnsi="微软雅黑" w:hint="eastAsia"/>
                <w:sz w:val="18"/>
                <w:szCs w:val="18"/>
              </w:rPr>
              <w:t>，有客</w:t>
            </w:r>
            <w:proofErr w:type="gramStart"/>
            <w:r w:rsidR="009F0F3A">
              <w:rPr>
                <w:rFonts w:ascii="微软雅黑" w:eastAsia="微软雅黑" w:hAnsi="微软雅黑" w:hint="eastAsia"/>
                <w:sz w:val="18"/>
                <w:szCs w:val="18"/>
              </w:rPr>
              <w:t>服</w:t>
            </w:r>
            <w:r w:rsidR="00916B9E">
              <w:rPr>
                <w:rFonts w:ascii="微软雅黑" w:eastAsia="微软雅黑" w:hAnsi="微软雅黑" w:hint="eastAsia"/>
                <w:sz w:val="18"/>
                <w:szCs w:val="18"/>
              </w:rPr>
              <w:t>经验</w:t>
            </w:r>
            <w:proofErr w:type="gramEnd"/>
            <w:r w:rsidR="00916B9E">
              <w:rPr>
                <w:rFonts w:ascii="微软雅黑" w:eastAsia="微软雅黑" w:hAnsi="微软雅黑" w:hint="eastAsia"/>
                <w:sz w:val="18"/>
                <w:szCs w:val="18"/>
              </w:rPr>
              <w:t>者优先</w:t>
            </w:r>
          </w:p>
          <w:p w:rsidR="002C629A" w:rsidRPr="003A02BD" w:rsidRDefault="002C629A" w:rsidP="00916B9E">
            <w:pPr>
              <w:pStyle w:val="aa"/>
              <w:numPr>
                <w:ilvl w:val="0"/>
                <w:numId w:val="4"/>
              </w:numPr>
              <w:ind w:firstLineChars="0"/>
              <w:rPr>
                <w:rFonts w:ascii="微软雅黑" w:eastAsia="微软雅黑" w:hAnsi="微软雅黑"/>
                <w:sz w:val="18"/>
                <w:szCs w:val="18"/>
              </w:rPr>
            </w:pPr>
            <w:r w:rsidRPr="003A02BD">
              <w:rPr>
                <w:rFonts w:ascii="微软雅黑" w:eastAsia="微软雅黑" w:hAnsi="微软雅黑" w:hint="eastAsia"/>
                <w:sz w:val="18"/>
                <w:szCs w:val="18"/>
              </w:rPr>
              <w:t>一周可出席四天及以上（含周末），实习半年以上</w:t>
            </w:r>
          </w:p>
          <w:p w:rsidR="002C629A" w:rsidRPr="003A02BD" w:rsidRDefault="00916B9E" w:rsidP="00916B9E">
            <w:pPr>
              <w:pStyle w:val="aa"/>
              <w:numPr>
                <w:ilvl w:val="0"/>
                <w:numId w:val="4"/>
              </w:numPr>
              <w:ind w:firstLineChars="0"/>
              <w:rPr>
                <w:rFonts w:ascii="微软雅黑" w:eastAsia="微软雅黑" w:hAnsi="微软雅黑"/>
                <w:sz w:val="18"/>
                <w:szCs w:val="18"/>
              </w:rPr>
            </w:pPr>
            <w:r>
              <w:rPr>
                <w:rFonts w:ascii="微软雅黑" w:eastAsia="微软雅黑" w:hAnsi="微软雅黑" w:hint="eastAsia"/>
                <w:sz w:val="18"/>
                <w:szCs w:val="18"/>
              </w:rPr>
              <w:t>仔细认真、态度诚恳</w:t>
            </w:r>
          </w:p>
          <w:p w:rsidR="002C629A" w:rsidRDefault="002C629A" w:rsidP="00916B9E">
            <w:pPr>
              <w:pStyle w:val="aa"/>
              <w:numPr>
                <w:ilvl w:val="0"/>
                <w:numId w:val="4"/>
              </w:numPr>
              <w:ind w:firstLineChars="0"/>
              <w:rPr>
                <w:rFonts w:ascii="微软雅黑" w:eastAsia="微软雅黑" w:hAnsi="微软雅黑"/>
                <w:sz w:val="18"/>
                <w:szCs w:val="18"/>
              </w:rPr>
            </w:pPr>
            <w:r w:rsidRPr="00916B9E">
              <w:rPr>
                <w:rFonts w:ascii="微软雅黑" w:eastAsia="微软雅黑" w:hAnsi="微软雅黑" w:hint="eastAsia"/>
                <w:sz w:val="18"/>
                <w:szCs w:val="18"/>
              </w:rPr>
              <w:t>薪资：税前120-150/天，另有额外奖金</w:t>
            </w:r>
          </w:p>
          <w:p w:rsidR="00854142" w:rsidRPr="00916B9E" w:rsidRDefault="00854142" w:rsidP="00854142">
            <w:pPr>
              <w:pStyle w:val="aa"/>
              <w:ind w:left="360" w:firstLineChars="0" w:firstLine="0"/>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转正后税前</w:t>
            </w:r>
            <w:r>
              <w:rPr>
                <w:rFonts w:ascii="微软雅黑" w:eastAsia="微软雅黑" w:hAnsi="微软雅黑" w:hint="eastAsia"/>
                <w:sz w:val="18"/>
                <w:szCs w:val="18"/>
              </w:rPr>
              <w:t>4500元/月-</w:t>
            </w:r>
            <w:r>
              <w:rPr>
                <w:rFonts w:ascii="微软雅黑" w:eastAsia="微软雅黑" w:hAnsi="微软雅黑"/>
                <w:sz w:val="18"/>
                <w:szCs w:val="18"/>
              </w:rPr>
              <w:t>5500元</w:t>
            </w:r>
            <w:r>
              <w:rPr>
                <w:rFonts w:ascii="微软雅黑" w:eastAsia="微软雅黑" w:hAnsi="微软雅黑" w:hint="eastAsia"/>
                <w:sz w:val="18"/>
                <w:szCs w:val="18"/>
              </w:rPr>
              <w:t>/月</w:t>
            </w:r>
          </w:p>
        </w:tc>
      </w:tr>
      <w:bookmarkEnd w:id="4"/>
    </w:tbl>
    <w:p w:rsidR="00050D24" w:rsidRDefault="00050D24" w:rsidP="00915243">
      <w:pPr>
        <w:rPr>
          <w:rFonts w:ascii="微软雅黑" w:eastAsia="微软雅黑" w:hAnsi="微软雅黑"/>
          <w:sz w:val="18"/>
          <w:szCs w:val="18"/>
        </w:rPr>
      </w:pPr>
    </w:p>
    <w:p w:rsidR="00783E54" w:rsidRPr="00125F55" w:rsidRDefault="00783E54" w:rsidP="00915243">
      <w:pPr>
        <w:rPr>
          <w:rFonts w:ascii="微软雅黑" w:eastAsia="微软雅黑" w:hAnsi="微软雅黑"/>
          <w:sz w:val="18"/>
          <w:szCs w:val="18"/>
        </w:rPr>
      </w:pPr>
    </w:p>
    <w:tbl>
      <w:tblPr>
        <w:tblStyle w:val="ab"/>
        <w:tblW w:w="0" w:type="auto"/>
        <w:tblLook w:val="04A0" w:firstRow="1" w:lastRow="0" w:firstColumn="1" w:lastColumn="0" w:noHBand="0" w:noVBand="1"/>
      </w:tblPr>
      <w:tblGrid>
        <w:gridCol w:w="8296"/>
      </w:tblGrid>
      <w:tr w:rsidR="00916B9E" w:rsidTr="00A221FF">
        <w:tc>
          <w:tcPr>
            <w:tcW w:w="8296" w:type="dxa"/>
          </w:tcPr>
          <w:p w:rsidR="00916B9E" w:rsidRPr="00050D24" w:rsidRDefault="00916B9E" w:rsidP="00A221FF">
            <w:pPr>
              <w:rPr>
                <w:rFonts w:ascii="微软雅黑" w:eastAsia="微软雅黑" w:hAnsi="微软雅黑"/>
                <w:sz w:val="18"/>
                <w:szCs w:val="18"/>
              </w:rPr>
            </w:pPr>
            <w:r w:rsidRPr="00916B9E">
              <w:rPr>
                <w:rFonts w:ascii="微软雅黑" w:eastAsia="微软雅黑" w:hAnsi="微软雅黑" w:hint="eastAsia"/>
                <w:sz w:val="18"/>
                <w:szCs w:val="18"/>
              </w:rPr>
              <w:t>会籍销售顾问</w:t>
            </w:r>
          </w:p>
          <w:p w:rsidR="00916B9E" w:rsidRDefault="00916B9E" w:rsidP="00A221FF">
            <w:pPr>
              <w:rPr>
                <w:rFonts w:ascii="微软雅黑" w:eastAsia="微软雅黑" w:hAnsi="微软雅黑"/>
                <w:sz w:val="18"/>
                <w:szCs w:val="18"/>
              </w:rPr>
            </w:pPr>
            <w:r w:rsidRPr="00050D24">
              <w:rPr>
                <w:rFonts w:ascii="微软雅黑" w:eastAsia="微软雅黑" w:hAnsi="微软雅黑"/>
                <w:sz w:val="18"/>
                <w:szCs w:val="18"/>
              </w:rPr>
              <w:t>职位描述</w:t>
            </w:r>
            <w:r w:rsidRPr="00050D24">
              <w:rPr>
                <w:rFonts w:ascii="微软雅黑" w:eastAsia="微软雅黑" w:hAnsi="微软雅黑" w:hint="eastAsia"/>
                <w:sz w:val="18"/>
                <w:szCs w:val="18"/>
              </w:rPr>
              <w:t>：</w:t>
            </w:r>
          </w:p>
          <w:p w:rsidR="00916B9E" w:rsidRPr="00916B9E" w:rsidRDefault="00916B9E" w:rsidP="00916B9E">
            <w:pPr>
              <w:pStyle w:val="aa"/>
              <w:numPr>
                <w:ilvl w:val="0"/>
                <w:numId w:val="5"/>
              </w:numPr>
              <w:ind w:firstLineChars="0"/>
              <w:rPr>
                <w:rFonts w:ascii="微软雅黑" w:eastAsia="微软雅黑" w:hAnsi="微软雅黑"/>
                <w:sz w:val="18"/>
                <w:szCs w:val="18"/>
              </w:rPr>
            </w:pPr>
            <w:r w:rsidRPr="00916B9E">
              <w:rPr>
                <w:rFonts w:ascii="微软雅黑" w:eastAsia="微软雅黑" w:hAnsi="微软雅黑" w:hint="eastAsia"/>
                <w:sz w:val="18"/>
                <w:szCs w:val="18"/>
              </w:rPr>
              <w:t>负责会员卡的销售工作</w:t>
            </w:r>
          </w:p>
          <w:p w:rsidR="00916B9E" w:rsidRDefault="00916B9E" w:rsidP="00916B9E">
            <w:pPr>
              <w:pStyle w:val="aa"/>
              <w:numPr>
                <w:ilvl w:val="0"/>
                <w:numId w:val="5"/>
              </w:numPr>
              <w:ind w:firstLineChars="0"/>
              <w:rPr>
                <w:rFonts w:ascii="微软雅黑" w:eastAsia="微软雅黑" w:hAnsi="微软雅黑"/>
                <w:sz w:val="18"/>
                <w:szCs w:val="18"/>
              </w:rPr>
            </w:pPr>
            <w:r>
              <w:rPr>
                <w:rFonts w:ascii="微软雅黑" w:eastAsia="微软雅黑" w:hAnsi="微软雅黑" w:hint="eastAsia"/>
                <w:sz w:val="18"/>
                <w:szCs w:val="18"/>
              </w:rPr>
              <w:t>按照销售程序引领客人参观场馆并提供会员卡咨询服务工作</w:t>
            </w:r>
          </w:p>
          <w:p w:rsidR="00916B9E" w:rsidRDefault="00916B9E" w:rsidP="00916B9E">
            <w:pPr>
              <w:pStyle w:val="aa"/>
              <w:numPr>
                <w:ilvl w:val="0"/>
                <w:numId w:val="5"/>
              </w:numPr>
              <w:ind w:firstLineChars="0"/>
              <w:rPr>
                <w:rFonts w:ascii="微软雅黑" w:eastAsia="微软雅黑" w:hAnsi="微软雅黑"/>
                <w:sz w:val="18"/>
                <w:szCs w:val="18"/>
              </w:rPr>
            </w:pPr>
            <w:r>
              <w:rPr>
                <w:rFonts w:ascii="微软雅黑" w:eastAsia="微软雅黑" w:hAnsi="微软雅黑" w:hint="eastAsia"/>
                <w:sz w:val="18"/>
                <w:szCs w:val="18"/>
              </w:rPr>
              <w:t>客户回访及满意度调查</w:t>
            </w:r>
          </w:p>
          <w:p w:rsidR="00916B9E" w:rsidRDefault="00916B9E" w:rsidP="00A221FF">
            <w:pPr>
              <w:pStyle w:val="aa"/>
              <w:numPr>
                <w:ilvl w:val="0"/>
                <w:numId w:val="5"/>
              </w:numPr>
              <w:ind w:firstLineChars="0"/>
              <w:rPr>
                <w:rFonts w:ascii="微软雅黑" w:eastAsia="微软雅黑" w:hAnsi="微软雅黑"/>
                <w:sz w:val="18"/>
                <w:szCs w:val="18"/>
              </w:rPr>
            </w:pPr>
            <w:r w:rsidRPr="00916B9E">
              <w:rPr>
                <w:rFonts w:ascii="微软雅黑" w:eastAsia="微软雅黑" w:hAnsi="微软雅黑" w:hint="eastAsia"/>
                <w:sz w:val="18"/>
                <w:szCs w:val="18"/>
              </w:rPr>
              <w:t>做好会员资料的管理及跟踪服务工作，与会员保持良好的关系，及时解答会员提出的问题并提供相应的服务。</w:t>
            </w:r>
          </w:p>
          <w:p w:rsidR="00916B9E" w:rsidRPr="00916B9E" w:rsidRDefault="00916B9E" w:rsidP="00916B9E">
            <w:pPr>
              <w:pStyle w:val="aa"/>
              <w:ind w:left="360" w:firstLineChars="0" w:firstLine="0"/>
              <w:rPr>
                <w:rFonts w:ascii="微软雅黑" w:eastAsia="微软雅黑" w:hAnsi="微软雅黑"/>
                <w:sz w:val="18"/>
                <w:szCs w:val="18"/>
              </w:rPr>
            </w:pPr>
          </w:p>
          <w:p w:rsidR="00916B9E" w:rsidRPr="00050D24" w:rsidRDefault="00916B9E" w:rsidP="00A221FF">
            <w:pPr>
              <w:rPr>
                <w:rFonts w:ascii="微软雅黑" w:eastAsia="微软雅黑" w:hAnsi="微软雅黑"/>
                <w:sz w:val="18"/>
                <w:szCs w:val="18"/>
              </w:rPr>
            </w:pPr>
            <w:r w:rsidRPr="00050D24">
              <w:rPr>
                <w:rFonts w:ascii="微软雅黑" w:eastAsia="微软雅黑" w:hAnsi="微软雅黑" w:hint="eastAsia"/>
                <w:sz w:val="18"/>
                <w:szCs w:val="18"/>
              </w:rPr>
              <w:t>任职要求：</w:t>
            </w:r>
          </w:p>
          <w:p w:rsidR="00916B9E" w:rsidRDefault="00916B9E" w:rsidP="00916B9E">
            <w:pPr>
              <w:pStyle w:val="aa"/>
              <w:numPr>
                <w:ilvl w:val="0"/>
                <w:numId w:val="6"/>
              </w:numPr>
              <w:ind w:firstLineChars="0"/>
              <w:rPr>
                <w:rFonts w:ascii="微软雅黑" w:eastAsia="微软雅黑" w:hAnsi="微软雅黑"/>
                <w:sz w:val="18"/>
                <w:szCs w:val="18"/>
              </w:rPr>
            </w:pPr>
            <w:r w:rsidRPr="00916B9E">
              <w:rPr>
                <w:rFonts w:ascii="微软雅黑" w:eastAsia="微软雅黑" w:hAnsi="微软雅黑"/>
                <w:sz w:val="18"/>
                <w:szCs w:val="18"/>
              </w:rPr>
              <w:t>2018</w:t>
            </w:r>
            <w:r w:rsidRPr="00916B9E">
              <w:rPr>
                <w:rFonts w:ascii="微软雅黑" w:eastAsia="微软雅黑" w:hAnsi="微软雅黑" w:hint="eastAsia"/>
                <w:sz w:val="18"/>
                <w:szCs w:val="18"/>
              </w:rPr>
              <w:t>/19年专科以上毕业生，有销售经验者优先</w:t>
            </w:r>
          </w:p>
          <w:p w:rsidR="00916B9E" w:rsidRDefault="00916B9E" w:rsidP="00916B9E">
            <w:pPr>
              <w:pStyle w:val="aa"/>
              <w:numPr>
                <w:ilvl w:val="0"/>
                <w:numId w:val="6"/>
              </w:numPr>
              <w:ind w:firstLineChars="0"/>
              <w:rPr>
                <w:rFonts w:ascii="微软雅黑" w:eastAsia="微软雅黑" w:hAnsi="微软雅黑"/>
                <w:sz w:val="18"/>
                <w:szCs w:val="18"/>
              </w:rPr>
            </w:pPr>
            <w:r w:rsidRPr="00916B9E">
              <w:rPr>
                <w:rFonts w:ascii="微软雅黑" w:eastAsia="微软雅黑" w:hAnsi="微软雅黑" w:hint="eastAsia"/>
                <w:sz w:val="18"/>
                <w:szCs w:val="18"/>
              </w:rPr>
              <w:t>一周可出席四天及以上（含周末），实习半年以上</w:t>
            </w:r>
          </w:p>
          <w:p w:rsidR="00916B9E" w:rsidRDefault="00916B9E" w:rsidP="00916B9E">
            <w:pPr>
              <w:pStyle w:val="aa"/>
              <w:numPr>
                <w:ilvl w:val="0"/>
                <w:numId w:val="6"/>
              </w:numPr>
              <w:ind w:firstLineChars="0"/>
              <w:rPr>
                <w:rFonts w:ascii="微软雅黑" w:eastAsia="微软雅黑" w:hAnsi="微软雅黑"/>
                <w:sz w:val="18"/>
                <w:szCs w:val="18"/>
              </w:rPr>
            </w:pPr>
            <w:r>
              <w:rPr>
                <w:rFonts w:ascii="微软雅黑" w:eastAsia="微软雅黑" w:hAnsi="微软雅黑" w:hint="eastAsia"/>
                <w:sz w:val="18"/>
                <w:szCs w:val="18"/>
              </w:rPr>
              <w:t>较强的亲和力和沟通力</w:t>
            </w:r>
          </w:p>
          <w:p w:rsidR="00916B9E" w:rsidRDefault="00916B9E" w:rsidP="00916B9E">
            <w:pPr>
              <w:pStyle w:val="aa"/>
              <w:numPr>
                <w:ilvl w:val="0"/>
                <w:numId w:val="6"/>
              </w:numPr>
              <w:ind w:firstLineChars="0"/>
              <w:rPr>
                <w:rFonts w:ascii="微软雅黑" w:eastAsia="微软雅黑" w:hAnsi="微软雅黑"/>
                <w:sz w:val="18"/>
                <w:szCs w:val="18"/>
              </w:rPr>
            </w:pPr>
            <w:r w:rsidRPr="00916B9E">
              <w:rPr>
                <w:rFonts w:ascii="微软雅黑" w:eastAsia="微软雅黑" w:hAnsi="微软雅黑" w:hint="eastAsia"/>
                <w:sz w:val="18"/>
                <w:szCs w:val="18"/>
              </w:rPr>
              <w:t>薪资：税前120-150/</w:t>
            </w:r>
            <w:r>
              <w:rPr>
                <w:rFonts w:ascii="微软雅黑" w:eastAsia="微软雅黑" w:hAnsi="微软雅黑" w:hint="eastAsia"/>
                <w:sz w:val="18"/>
                <w:szCs w:val="18"/>
              </w:rPr>
              <w:t>天，另有额外提成</w:t>
            </w:r>
          </w:p>
          <w:p w:rsidR="00854142" w:rsidRPr="00916B9E" w:rsidRDefault="00854142" w:rsidP="00854142">
            <w:pPr>
              <w:pStyle w:val="aa"/>
              <w:ind w:left="360" w:firstLineChars="0" w:firstLine="0"/>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转正后税前50</w:t>
            </w:r>
            <w:r>
              <w:rPr>
                <w:rFonts w:ascii="微软雅黑" w:eastAsia="微软雅黑" w:hAnsi="微软雅黑" w:hint="eastAsia"/>
                <w:sz w:val="18"/>
                <w:szCs w:val="18"/>
              </w:rPr>
              <w:t>00元/月+提成</w:t>
            </w:r>
          </w:p>
        </w:tc>
      </w:tr>
    </w:tbl>
    <w:p w:rsidR="00050D24" w:rsidRPr="00916B9E" w:rsidRDefault="00050D24" w:rsidP="00915243">
      <w:pPr>
        <w:rPr>
          <w:rFonts w:ascii="微软雅黑" w:eastAsia="微软雅黑" w:hAnsi="微软雅黑"/>
          <w:sz w:val="18"/>
          <w:szCs w:val="18"/>
        </w:rPr>
      </w:pPr>
    </w:p>
    <w:p w:rsidR="00915243" w:rsidRDefault="007A0B41" w:rsidP="00915243">
      <w:pPr>
        <w:rPr>
          <w:rFonts w:ascii="微软雅黑" w:eastAsia="微软雅黑" w:hAnsi="微软雅黑"/>
          <w:sz w:val="18"/>
          <w:szCs w:val="18"/>
        </w:rPr>
      </w:pPr>
      <w:r>
        <w:rPr>
          <w:rFonts w:ascii="微软雅黑" w:eastAsia="微软雅黑" w:hAnsi="微软雅黑"/>
          <w:sz w:val="18"/>
          <w:szCs w:val="18"/>
        </w:rPr>
        <w:t>有意向的简历可发送至</w:t>
      </w:r>
      <w:r>
        <w:rPr>
          <w:rFonts w:ascii="微软雅黑" w:eastAsia="微软雅黑" w:hAnsi="微软雅黑" w:hint="eastAsia"/>
          <w:sz w:val="18"/>
          <w:szCs w:val="18"/>
        </w:rPr>
        <w:t>：</w:t>
      </w:r>
    </w:p>
    <w:p w:rsidR="007A0B41" w:rsidRDefault="00AD4081" w:rsidP="00915243">
      <w:pPr>
        <w:rPr>
          <w:rFonts w:ascii="微软雅黑" w:eastAsia="微软雅黑" w:hAnsi="微软雅黑"/>
          <w:sz w:val="18"/>
          <w:szCs w:val="18"/>
        </w:rPr>
      </w:pPr>
      <w:hyperlink r:id="rId9" w:history="1">
        <w:r w:rsidR="00565E5C" w:rsidRPr="00FF07AB">
          <w:rPr>
            <w:rStyle w:val="ac"/>
            <w:rFonts w:ascii="微软雅黑" w:eastAsia="微软雅黑" w:hAnsi="微软雅黑"/>
            <w:sz w:val="18"/>
            <w:szCs w:val="18"/>
          </w:rPr>
          <w:t>Rita.zhang@litsochina.com</w:t>
        </w:r>
      </w:hyperlink>
    </w:p>
    <w:p w:rsidR="00565E5C" w:rsidRDefault="00565E5C" w:rsidP="00915243">
      <w:pPr>
        <w:rPr>
          <w:rFonts w:ascii="微软雅黑" w:eastAsia="微软雅黑" w:hAnsi="微软雅黑"/>
          <w:sz w:val="18"/>
          <w:szCs w:val="18"/>
        </w:rPr>
      </w:pPr>
      <w:r>
        <w:rPr>
          <w:rFonts w:ascii="微软雅黑" w:eastAsia="微软雅黑" w:hAnsi="微软雅黑"/>
          <w:sz w:val="18"/>
          <w:szCs w:val="18"/>
        </w:rPr>
        <w:t>电话</w:t>
      </w:r>
      <w:r>
        <w:rPr>
          <w:rFonts w:ascii="微软雅黑" w:eastAsia="微软雅黑" w:hAnsi="微软雅黑" w:hint="eastAsia"/>
          <w:sz w:val="18"/>
          <w:szCs w:val="18"/>
        </w:rPr>
        <w:t>：13817155536 张颖芝</w:t>
      </w:r>
    </w:p>
    <w:p w:rsidR="00565E5C" w:rsidRDefault="00565E5C" w:rsidP="00915243">
      <w:pPr>
        <w:rPr>
          <w:rFonts w:ascii="微软雅黑" w:eastAsia="微软雅黑" w:hAnsi="微软雅黑"/>
          <w:sz w:val="18"/>
          <w:szCs w:val="18"/>
        </w:rPr>
      </w:pPr>
      <w:r>
        <w:rPr>
          <w:rFonts w:ascii="微软雅黑" w:eastAsia="微软雅黑" w:hAnsi="微软雅黑"/>
          <w:sz w:val="18"/>
          <w:szCs w:val="18"/>
        </w:rPr>
        <w:t>工作地点</w:t>
      </w:r>
      <w:r w:rsidR="00080D5C">
        <w:rPr>
          <w:rFonts w:ascii="微软雅黑" w:eastAsia="微软雅黑" w:hAnsi="微软雅黑" w:hint="eastAsia"/>
          <w:sz w:val="18"/>
          <w:szCs w:val="18"/>
        </w:rPr>
        <w:t>：</w:t>
      </w:r>
      <w:r w:rsidR="00080D5C" w:rsidRPr="00080D5C">
        <w:rPr>
          <w:rFonts w:ascii="微软雅黑" w:eastAsia="微软雅黑" w:hAnsi="微软雅黑" w:hint="eastAsia"/>
          <w:sz w:val="18"/>
          <w:szCs w:val="18"/>
        </w:rPr>
        <w:t>上海市</w:t>
      </w:r>
      <w:proofErr w:type="gramStart"/>
      <w:r w:rsidR="00080D5C" w:rsidRPr="00080D5C">
        <w:rPr>
          <w:rFonts w:ascii="微软雅黑" w:eastAsia="微软雅黑" w:hAnsi="微软雅黑" w:hint="eastAsia"/>
          <w:sz w:val="18"/>
          <w:szCs w:val="18"/>
        </w:rPr>
        <w:t>杨浦区殷行路</w:t>
      </w:r>
      <w:proofErr w:type="gramEnd"/>
      <w:r w:rsidR="00080D5C" w:rsidRPr="00080D5C">
        <w:rPr>
          <w:rFonts w:ascii="微软雅黑" w:eastAsia="微软雅黑" w:hAnsi="微软雅黑" w:hint="eastAsia"/>
          <w:sz w:val="18"/>
          <w:szCs w:val="18"/>
        </w:rPr>
        <w:t>1286号嘉誉国际广场2号楼1206室</w:t>
      </w:r>
    </w:p>
    <w:p w:rsidR="00080D5C" w:rsidRDefault="00080D5C" w:rsidP="00915243">
      <w:pPr>
        <w:rPr>
          <w:rFonts w:ascii="微软雅黑" w:eastAsia="微软雅黑" w:hAnsi="微软雅黑"/>
          <w:sz w:val="18"/>
          <w:szCs w:val="18"/>
        </w:rPr>
      </w:pPr>
      <w:r>
        <w:rPr>
          <w:rFonts w:ascii="微软雅黑" w:eastAsia="微软雅黑" w:hAnsi="微软雅黑"/>
          <w:sz w:val="18"/>
          <w:szCs w:val="18"/>
        </w:rPr>
        <w:t>交通路线</w:t>
      </w:r>
      <w:r>
        <w:rPr>
          <w:rFonts w:ascii="微软雅黑" w:eastAsia="微软雅黑" w:hAnsi="微软雅黑" w:hint="eastAsia"/>
          <w:sz w:val="18"/>
          <w:szCs w:val="18"/>
        </w:rPr>
        <w:t>：</w:t>
      </w:r>
      <w:r w:rsidRPr="00080D5C">
        <w:rPr>
          <w:rFonts w:ascii="微软雅黑" w:eastAsia="微软雅黑" w:hAnsi="微软雅黑" w:hint="eastAsia"/>
          <w:sz w:val="18"/>
          <w:szCs w:val="18"/>
        </w:rPr>
        <w:t>地铁10号线终点站新江湾城站6号口出</w:t>
      </w:r>
    </w:p>
    <w:p w:rsidR="00CC366B" w:rsidRPr="00CC366B" w:rsidRDefault="00CC366B" w:rsidP="00915243">
      <w:pPr>
        <w:rPr>
          <w:rFonts w:ascii="微软雅黑" w:eastAsia="微软雅黑" w:hAnsi="微软雅黑"/>
          <w:b/>
          <w:sz w:val="18"/>
          <w:szCs w:val="18"/>
        </w:rPr>
      </w:pPr>
      <w:r w:rsidRPr="00CC366B">
        <w:rPr>
          <w:rFonts w:ascii="微软雅黑" w:eastAsia="微软雅黑" w:hAnsi="微软雅黑"/>
          <w:b/>
          <w:sz w:val="18"/>
          <w:szCs w:val="18"/>
        </w:rPr>
        <w:t>以上职位实习表现优秀者毕业均可留用</w:t>
      </w:r>
      <w:r w:rsidRPr="00CC366B">
        <w:rPr>
          <w:rFonts w:ascii="微软雅黑" w:eastAsia="微软雅黑" w:hAnsi="微软雅黑" w:hint="eastAsia"/>
          <w:b/>
          <w:sz w:val="18"/>
          <w:szCs w:val="18"/>
        </w:rPr>
        <w:t>。</w:t>
      </w:r>
    </w:p>
    <w:sectPr w:rsidR="00CC366B" w:rsidRPr="00CC366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081" w:rsidRDefault="00AD4081" w:rsidP="00EF7391">
      <w:r>
        <w:separator/>
      </w:r>
    </w:p>
  </w:endnote>
  <w:endnote w:type="continuationSeparator" w:id="0">
    <w:p w:rsidR="00AD4081" w:rsidRDefault="00AD4081" w:rsidP="00EF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081" w:rsidRDefault="00AD4081" w:rsidP="00EF7391">
      <w:r>
        <w:separator/>
      </w:r>
    </w:p>
  </w:footnote>
  <w:footnote w:type="continuationSeparator" w:id="0">
    <w:p w:rsidR="00AD4081" w:rsidRDefault="00AD4081" w:rsidP="00EF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91" w:rsidRDefault="00EF7391">
    <w:pPr>
      <w:pStyle w:val="a3"/>
    </w:pPr>
    <w:r>
      <w:rPr>
        <w:noProof/>
      </w:rPr>
      <w:drawing>
        <wp:inline distT="0" distB="0" distL="0" distR="0" wp14:anchorId="05778B9D" wp14:editId="5633AB33">
          <wp:extent cx="5274310" cy="44217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4421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40F8"/>
    <w:multiLevelType w:val="hybridMultilevel"/>
    <w:tmpl w:val="1F52EB86"/>
    <w:lvl w:ilvl="0" w:tplc="DC58B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7A760F"/>
    <w:multiLevelType w:val="hybridMultilevel"/>
    <w:tmpl w:val="DCCC199A"/>
    <w:lvl w:ilvl="0" w:tplc="66B46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650A29"/>
    <w:multiLevelType w:val="hybridMultilevel"/>
    <w:tmpl w:val="21B0B00A"/>
    <w:lvl w:ilvl="0" w:tplc="B2225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6268B1"/>
    <w:multiLevelType w:val="hybridMultilevel"/>
    <w:tmpl w:val="EDACA1F6"/>
    <w:lvl w:ilvl="0" w:tplc="280A6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EC034C"/>
    <w:multiLevelType w:val="hybridMultilevel"/>
    <w:tmpl w:val="B83C6E44"/>
    <w:lvl w:ilvl="0" w:tplc="3BFC8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2C26C4"/>
    <w:multiLevelType w:val="hybridMultilevel"/>
    <w:tmpl w:val="20A25446"/>
    <w:lvl w:ilvl="0" w:tplc="0CE86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91"/>
    <w:rsid w:val="00050D24"/>
    <w:rsid w:val="00071F6B"/>
    <w:rsid w:val="00072517"/>
    <w:rsid w:val="00080D5C"/>
    <w:rsid w:val="00081F19"/>
    <w:rsid w:val="000B5393"/>
    <w:rsid w:val="000C56D6"/>
    <w:rsid w:val="00125F55"/>
    <w:rsid w:val="001D0C30"/>
    <w:rsid w:val="001F4258"/>
    <w:rsid w:val="0028151B"/>
    <w:rsid w:val="002C629A"/>
    <w:rsid w:val="002E1471"/>
    <w:rsid w:val="002E5EE5"/>
    <w:rsid w:val="00307327"/>
    <w:rsid w:val="003316DD"/>
    <w:rsid w:val="0033420C"/>
    <w:rsid w:val="003624EC"/>
    <w:rsid w:val="003A02BD"/>
    <w:rsid w:val="003D19DB"/>
    <w:rsid w:val="0042038F"/>
    <w:rsid w:val="00437431"/>
    <w:rsid w:val="00442775"/>
    <w:rsid w:val="0047502F"/>
    <w:rsid w:val="004862F1"/>
    <w:rsid w:val="004F64CF"/>
    <w:rsid w:val="005540E7"/>
    <w:rsid w:val="00565E5C"/>
    <w:rsid w:val="005F52C3"/>
    <w:rsid w:val="0062627A"/>
    <w:rsid w:val="006E39DD"/>
    <w:rsid w:val="007150CB"/>
    <w:rsid w:val="00755F18"/>
    <w:rsid w:val="00783E54"/>
    <w:rsid w:val="007A0B41"/>
    <w:rsid w:val="007C43A1"/>
    <w:rsid w:val="007D6D65"/>
    <w:rsid w:val="00850771"/>
    <w:rsid w:val="00850D2A"/>
    <w:rsid w:val="00854142"/>
    <w:rsid w:val="0088531F"/>
    <w:rsid w:val="00915243"/>
    <w:rsid w:val="00916B9E"/>
    <w:rsid w:val="00936997"/>
    <w:rsid w:val="009B511B"/>
    <w:rsid w:val="009E3A00"/>
    <w:rsid w:val="009F0F3A"/>
    <w:rsid w:val="00A32FA5"/>
    <w:rsid w:val="00A82D24"/>
    <w:rsid w:val="00AD4081"/>
    <w:rsid w:val="00AE35C7"/>
    <w:rsid w:val="00B12958"/>
    <w:rsid w:val="00B23B62"/>
    <w:rsid w:val="00B724B1"/>
    <w:rsid w:val="00BB35F6"/>
    <w:rsid w:val="00BE7C1F"/>
    <w:rsid w:val="00C94F1F"/>
    <w:rsid w:val="00CB21EB"/>
    <w:rsid w:val="00CC366B"/>
    <w:rsid w:val="00D01B2C"/>
    <w:rsid w:val="00D064B3"/>
    <w:rsid w:val="00D14D41"/>
    <w:rsid w:val="00D20131"/>
    <w:rsid w:val="00D56E5B"/>
    <w:rsid w:val="00D75388"/>
    <w:rsid w:val="00DB6632"/>
    <w:rsid w:val="00E640AF"/>
    <w:rsid w:val="00E742B5"/>
    <w:rsid w:val="00EB5BF4"/>
    <w:rsid w:val="00EF7391"/>
    <w:rsid w:val="00F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F201A-068D-4D02-90AF-B46CB6CE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3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391"/>
    <w:rPr>
      <w:sz w:val="18"/>
      <w:szCs w:val="18"/>
    </w:rPr>
  </w:style>
  <w:style w:type="paragraph" w:styleId="a4">
    <w:name w:val="footer"/>
    <w:basedOn w:val="a"/>
    <w:link w:val="Char0"/>
    <w:uiPriority w:val="99"/>
    <w:unhideWhenUsed/>
    <w:rsid w:val="00EF7391"/>
    <w:pPr>
      <w:tabs>
        <w:tab w:val="center" w:pos="4153"/>
        <w:tab w:val="right" w:pos="8306"/>
      </w:tabs>
      <w:snapToGrid w:val="0"/>
      <w:jc w:val="left"/>
    </w:pPr>
    <w:rPr>
      <w:sz w:val="18"/>
      <w:szCs w:val="18"/>
    </w:rPr>
  </w:style>
  <w:style w:type="character" w:customStyle="1" w:styleId="Char0">
    <w:name w:val="页脚 Char"/>
    <w:basedOn w:val="a0"/>
    <w:link w:val="a4"/>
    <w:uiPriority w:val="99"/>
    <w:rsid w:val="00EF7391"/>
    <w:rPr>
      <w:sz w:val="18"/>
      <w:szCs w:val="18"/>
    </w:rPr>
  </w:style>
  <w:style w:type="character" w:styleId="a5">
    <w:name w:val="annotation reference"/>
    <w:basedOn w:val="a0"/>
    <w:uiPriority w:val="99"/>
    <w:semiHidden/>
    <w:unhideWhenUsed/>
    <w:rsid w:val="00915243"/>
    <w:rPr>
      <w:sz w:val="21"/>
      <w:szCs w:val="21"/>
    </w:rPr>
  </w:style>
  <w:style w:type="paragraph" w:styleId="a6">
    <w:name w:val="annotation text"/>
    <w:basedOn w:val="a"/>
    <w:link w:val="Char1"/>
    <w:uiPriority w:val="99"/>
    <w:semiHidden/>
    <w:unhideWhenUsed/>
    <w:rsid w:val="00915243"/>
    <w:pPr>
      <w:jc w:val="left"/>
    </w:pPr>
  </w:style>
  <w:style w:type="character" w:customStyle="1" w:styleId="Char1">
    <w:name w:val="批注文字 Char"/>
    <w:basedOn w:val="a0"/>
    <w:link w:val="a6"/>
    <w:uiPriority w:val="99"/>
    <w:semiHidden/>
    <w:rsid w:val="00915243"/>
  </w:style>
  <w:style w:type="paragraph" w:styleId="a7">
    <w:name w:val="annotation subject"/>
    <w:basedOn w:val="a6"/>
    <w:next w:val="a6"/>
    <w:link w:val="Char2"/>
    <w:uiPriority w:val="99"/>
    <w:semiHidden/>
    <w:unhideWhenUsed/>
    <w:rsid w:val="00915243"/>
    <w:rPr>
      <w:b/>
      <w:bCs/>
    </w:rPr>
  </w:style>
  <w:style w:type="character" w:customStyle="1" w:styleId="Char2">
    <w:name w:val="批注主题 Char"/>
    <w:basedOn w:val="Char1"/>
    <w:link w:val="a7"/>
    <w:uiPriority w:val="99"/>
    <w:semiHidden/>
    <w:rsid w:val="00915243"/>
    <w:rPr>
      <w:b/>
      <w:bCs/>
    </w:rPr>
  </w:style>
  <w:style w:type="paragraph" w:styleId="a8">
    <w:name w:val="Balloon Text"/>
    <w:basedOn w:val="a"/>
    <w:link w:val="Char3"/>
    <w:uiPriority w:val="99"/>
    <w:semiHidden/>
    <w:unhideWhenUsed/>
    <w:rsid w:val="00915243"/>
    <w:rPr>
      <w:sz w:val="18"/>
      <w:szCs w:val="18"/>
    </w:rPr>
  </w:style>
  <w:style w:type="character" w:customStyle="1" w:styleId="Char3">
    <w:name w:val="批注框文本 Char"/>
    <w:basedOn w:val="a0"/>
    <w:link w:val="a8"/>
    <w:uiPriority w:val="99"/>
    <w:semiHidden/>
    <w:rsid w:val="00915243"/>
    <w:rPr>
      <w:sz w:val="18"/>
      <w:szCs w:val="18"/>
    </w:rPr>
  </w:style>
  <w:style w:type="paragraph" w:styleId="a9">
    <w:name w:val="Normal (Web)"/>
    <w:basedOn w:val="a"/>
    <w:uiPriority w:val="99"/>
    <w:semiHidden/>
    <w:unhideWhenUsed/>
    <w:rsid w:val="00C94F1F"/>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2E1471"/>
    <w:pPr>
      <w:ind w:firstLineChars="200" w:firstLine="420"/>
    </w:pPr>
  </w:style>
  <w:style w:type="table" w:styleId="ab">
    <w:name w:val="Table Grid"/>
    <w:basedOn w:val="a1"/>
    <w:uiPriority w:val="39"/>
    <w:rsid w:val="00BE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65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ta.zhang@litsochi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litso</dc:creator>
  <cp:keywords/>
  <dc:description/>
  <cp:lastModifiedBy>litso</cp:lastModifiedBy>
  <cp:revision>9</cp:revision>
  <cp:lastPrinted>2017-09-10T15:05:00Z</cp:lastPrinted>
  <dcterms:created xsi:type="dcterms:W3CDTF">2017-08-31T06:57:00Z</dcterms:created>
  <dcterms:modified xsi:type="dcterms:W3CDTF">2017-09-20T12:08:00Z</dcterms:modified>
</cp:coreProperties>
</file>